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18273512" w:rsidR="001D2EF1" w:rsidRDefault="002A5C57" w:rsidP="001F7880">
      <w:r>
        <w:rPr>
          <w:noProof/>
        </w:rPr>
        <w:drawing>
          <wp:anchor distT="0" distB="0" distL="114300" distR="114300" simplePos="0" relativeHeight="251680768" behindDoc="0" locked="0" layoutInCell="1" allowOverlap="1" wp14:anchorId="013E2502" wp14:editId="696A6783">
            <wp:simplePos x="914400" y="914400"/>
            <wp:positionH relativeFrom="column">
              <wp:align>left</wp:align>
            </wp:positionH>
            <wp:positionV relativeFrom="paragraph">
              <wp:align>top</wp:align>
            </wp:positionV>
            <wp:extent cx="3048000" cy="6851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000" cy="685165"/>
                    </a:xfrm>
                    <a:prstGeom prst="rect">
                      <a:avLst/>
                    </a:prstGeom>
                  </pic:spPr>
                </pic:pic>
              </a:graphicData>
            </a:graphic>
          </wp:anchor>
        </w:drawing>
      </w:r>
      <w:r w:rsidR="00BC67B5">
        <w:br w:type="textWrapping" w:clear="all"/>
      </w:r>
    </w:p>
    <w:p w14:paraId="398FE74F" w14:textId="60A98548" w:rsidR="002A5C57" w:rsidRDefault="002A5C57"/>
    <w:p w14:paraId="12360914" w14:textId="4E0133DF" w:rsidR="002A5C57" w:rsidRPr="0050391C" w:rsidRDefault="002A5C57" w:rsidP="002A5C57">
      <w:pPr>
        <w:jc w:val="center"/>
        <w:rPr>
          <w:rFonts w:ascii="Arial Narrow" w:hAnsi="Arial Narrow"/>
          <w:b/>
          <w:bCs/>
          <w:sz w:val="44"/>
          <w:szCs w:val="44"/>
        </w:rPr>
      </w:pPr>
      <w:r w:rsidRPr="0050391C">
        <w:rPr>
          <w:rFonts w:ascii="Arial Narrow" w:hAnsi="Arial Narrow"/>
          <w:b/>
          <w:bCs/>
          <w:sz w:val="44"/>
          <w:szCs w:val="44"/>
        </w:rPr>
        <w:t>Agency for Assistance &amp; Development of Afghanistan (AADA)</w:t>
      </w:r>
    </w:p>
    <w:p w14:paraId="6E55DE76" w14:textId="4A57B710" w:rsidR="002A5C57" w:rsidRPr="0050391C" w:rsidRDefault="00890745" w:rsidP="00890745">
      <w:pPr>
        <w:jc w:val="center"/>
        <w:rPr>
          <w:rFonts w:ascii="Arial Narrow" w:hAnsi="Arial Narrow"/>
          <w:b/>
          <w:sz w:val="44"/>
          <w:szCs w:val="44"/>
          <w:u w:val="single"/>
        </w:rPr>
      </w:pPr>
      <w:r w:rsidRPr="0050391C">
        <w:rPr>
          <w:rFonts w:ascii="Arial Narrow" w:hAnsi="Arial Narrow"/>
          <w:b/>
          <w:sz w:val="44"/>
          <w:szCs w:val="44"/>
          <w:u w:val="single"/>
        </w:rPr>
        <w:t>Invitation to Bid</w:t>
      </w:r>
      <w:r w:rsidR="002A5C57" w:rsidRPr="0050391C">
        <w:rPr>
          <w:rFonts w:ascii="Arial Narrow" w:hAnsi="Arial Narrow"/>
          <w:b/>
          <w:sz w:val="44"/>
          <w:szCs w:val="44"/>
          <w:u w:val="single"/>
        </w:rPr>
        <w:t xml:space="preserve"> (</w:t>
      </w:r>
      <w:r w:rsidRPr="0050391C">
        <w:rPr>
          <w:rFonts w:ascii="Arial Narrow" w:hAnsi="Arial Narrow"/>
          <w:b/>
          <w:sz w:val="44"/>
          <w:szCs w:val="44"/>
          <w:u w:val="single"/>
        </w:rPr>
        <w:t>ITB</w:t>
      </w:r>
      <w:r w:rsidR="002A5C57" w:rsidRPr="0050391C">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Project Name</w:t>
            </w:r>
            <w:r w:rsidR="00B9503B" w:rsidRPr="00316C74">
              <w:rPr>
                <w:rFonts w:ascii="Arial Narrow" w:hAnsi="Arial Narrow" w:cs="Arial"/>
                <w:b/>
                <w:sz w:val="24"/>
                <w:lang w:val="en-GB"/>
              </w:rPr>
              <w:t>:</w:t>
            </w:r>
          </w:p>
        </w:tc>
        <w:tc>
          <w:tcPr>
            <w:tcW w:w="7105" w:type="dxa"/>
          </w:tcPr>
          <w:p w14:paraId="7EC05F1C" w14:textId="5706D85F" w:rsidR="008D0863" w:rsidRPr="00316C74" w:rsidRDefault="002E3395" w:rsidP="002549B9">
            <w:pPr>
              <w:rPr>
                <w:rFonts w:ascii="Arial Narrow" w:hAnsi="Arial Narrow" w:cs="Arial"/>
                <w:b/>
                <w:sz w:val="24"/>
              </w:rPr>
            </w:pPr>
            <w:r w:rsidRPr="002E3395">
              <w:rPr>
                <w:rFonts w:ascii="Arial Narrow" w:hAnsi="Arial Narrow" w:cs="Arial"/>
                <w:b/>
                <w:sz w:val="24"/>
              </w:rPr>
              <w:t>Increasing Access to RMNCAH and PSS Services</w:t>
            </w:r>
          </w:p>
        </w:tc>
      </w:tr>
      <w:tr w:rsidR="00B9503B" w:rsidRPr="008D0863" w14:paraId="35FA7CF7" w14:textId="77777777" w:rsidTr="00B9503B">
        <w:tc>
          <w:tcPr>
            <w:tcW w:w="2245" w:type="dxa"/>
          </w:tcPr>
          <w:p w14:paraId="180AC71A" w14:textId="4F0089C8" w:rsidR="00B9503B" w:rsidRPr="00316C74" w:rsidRDefault="00B9503B" w:rsidP="008D0863">
            <w:pPr>
              <w:rPr>
                <w:rFonts w:ascii="Arial Narrow" w:hAnsi="Arial Narrow" w:cs="Arial"/>
                <w:b/>
                <w:sz w:val="24"/>
                <w:lang w:val="en-GB"/>
              </w:rPr>
            </w:pPr>
            <w:r w:rsidRPr="00316C74">
              <w:rPr>
                <w:rFonts w:ascii="Arial Narrow" w:hAnsi="Arial Narrow" w:cs="Arial"/>
                <w:b/>
                <w:sz w:val="24"/>
                <w:lang w:val="en-GB"/>
              </w:rPr>
              <w:t>Donor Name:</w:t>
            </w:r>
          </w:p>
        </w:tc>
        <w:tc>
          <w:tcPr>
            <w:tcW w:w="7105" w:type="dxa"/>
          </w:tcPr>
          <w:p w14:paraId="7084E963" w14:textId="0490B24D" w:rsidR="00B9503B" w:rsidRPr="00316C74" w:rsidRDefault="002549B9" w:rsidP="00E20DBD">
            <w:pPr>
              <w:rPr>
                <w:rFonts w:ascii="Arial Narrow" w:hAnsi="Arial Narrow" w:cs="Arial"/>
                <w:b/>
                <w:sz w:val="24"/>
                <w:lang w:val="en-GB"/>
              </w:rPr>
            </w:pPr>
            <w:r w:rsidRPr="00316C74">
              <w:rPr>
                <w:rFonts w:ascii="Arial Narrow" w:hAnsi="Arial Narrow" w:cs="Arial"/>
                <w:b/>
                <w:sz w:val="24"/>
                <w:lang w:val="en-GB"/>
              </w:rPr>
              <w:t>UN</w:t>
            </w:r>
            <w:r w:rsidR="00471472" w:rsidRPr="00316C74">
              <w:rPr>
                <w:rFonts w:ascii="Arial Narrow" w:hAnsi="Arial Narrow" w:cs="Arial"/>
                <w:b/>
                <w:sz w:val="24"/>
                <w:lang w:val="en-GB"/>
              </w:rPr>
              <w:t>FPA</w:t>
            </w:r>
          </w:p>
        </w:tc>
      </w:tr>
      <w:tr w:rsidR="008D0863" w:rsidRPr="008D0863" w14:paraId="4B5619EC" w14:textId="77777777" w:rsidTr="0050391C">
        <w:trPr>
          <w:trHeight w:val="233"/>
        </w:trPr>
        <w:tc>
          <w:tcPr>
            <w:tcW w:w="2245" w:type="dxa"/>
          </w:tcPr>
          <w:p w14:paraId="6A24D359" w14:textId="7BA0CFD1"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ITB Reference #</w:t>
            </w:r>
            <w:r w:rsidR="00B9503B" w:rsidRPr="00316C74">
              <w:rPr>
                <w:rFonts w:ascii="Arial Narrow" w:hAnsi="Arial Narrow" w:cs="Arial"/>
                <w:b/>
                <w:sz w:val="24"/>
                <w:lang w:val="en-GB"/>
              </w:rPr>
              <w:t>:</w:t>
            </w:r>
          </w:p>
        </w:tc>
        <w:tc>
          <w:tcPr>
            <w:tcW w:w="7105" w:type="dxa"/>
          </w:tcPr>
          <w:p w14:paraId="21CCDD64" w14:textId="45AB0FD2" w:rsidR="007614B7" w:rsidRPr="00316C74" w:rsidRDefault="002C71BE" w:rsidP="006E333D">
            <w:pPr>
              <w:rPr>
                <w:rFonts w:ascii="Arial Narrow" w:hAnsi="Arial Narrow" w:cs="Arial"/>
                <w:b/>
                <w:sz w:val="24"/>
                <w:lang w:val="en-GB"/>
              </w:rPr>
            </w:pPr>
            <w:r w:rsidRPr="00316C74">
              <w:rPr>
                <w:rFonts w:ascii="Arial Narrow" w:hAnsi="Arial Narrow" w:cs="Arial"/>
                <w:b/>
                <w:sz w:val="24"/>
                <w:lang w:val="en-GB"/>
              </w:rPr>
              <w:t>ITB-AADA-</w:t>
            </w:r>
            <w:r w:rsidR="007614B7" w:rsidRPr="00316C74">
              <w:rPr>
                <w:rFonts w:ascii="Arial Narrow" w:hAnsi="Arial Narrow" w:cs="Arial"/>
                <w:b/>
                <w:sz w:val="24"/>
                <w:lang w:val="en-GB"/>
              </w:rPr>
              <w:t>MO</w:t>
            </w:r>
            <w:r w:rsidRPr="00316C74">
              <w:rPr>
                <w:rFonts w:ascii="Arial Narrow" w:hAnsi="Arial Narrow" w:cs="Arial"/>
                <w:b/>
                <w:sz w:val="24"/>
                <w:lang w:val="en-GB"/>
              </w:rPr>
              <w:t>-2</w:t>
            </w:r>
            <w:r w:rsidR="006E333D">
              <w:rPr>
                <w:rFonts w:ascii="Arial Narrow" w:hAnsi="Arial Narrow" w:cs="Arial"/>
                <w:b/>
                <w:sz w:val="24"/>
                <w:lang w:val="en-GB"/>
              </w:rPr>
              <w:t>02</w:t>
            </w:r>
            <w:r w:rsidR="007614B7" w:rsidRPr="00316C74">
              <w:rPr>
                <w:rFonts w:ascii="Arial Narrow" w:hAnsi="Arial Narrow" w:cs="Arial"/>
                <w:b/>
                <w:sz w:val="24"/>
                <w:lang w:val="en-GB"/>
              </w:rPr>
              <w:t>6</w:t>
            </w:r>
            <w:r w:rsidRPr="00316C74">
              <w:rPr>
                <w:rFonts w:ascii="Arial Narrow" w:hAnsi="Arial Narrow" w:cs="Arial"/>
                <w:b/>
                <w:sz w:val="24"/>
                <w:lang w:val="en-GB"/>
              </w:rPr>
              <w:t>-00</w:t>
            </w:r>
            <w:r w:rsidR="006E333D">
              <w:rPr>
                <w:rFonts w:ascii="Arial Narrow" w:hAnsi="Arial Narrow" w:cs="Arial"/>
                <w:b/>
                <w:sz w:val="24"/>
                <w:lang w:val="en-GB"/>
              </w:rPr>
              <w:t>2</w:t>
            </w:r>
          </w:p>
        </w:tc>
      </w:tr>
      <w:tr w:rsidR="002549B9" w:rsidRPr="008D0863" w14:paraId="1BFEB749" w14:textId="77777777" w:rsidTr="00B9503B">
        <w:tc>
          <w:tcPr>
            <w:tcW w:w="2245" w:type="dxa"/>
          </w:tcPr>
          <w:p w14:paraId="13236165" w14:textId="63518F51"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ITB Description:</w:t>
            </w:r>
          </w:p>
        </w:tc>
        <w:tc>
          <w:tcPr>
            <w:tcW w:w="7105" w:type="dxa"/>
          </w:tcPr>
          <w:p w14:paraId="4F5C1E2E" w14:textId="62FEF1C5" w:rsidR="002549B9" w:rsidRPr="00316C74" w:rsidRDefault="000221E9" w:rsidP="002549B9">
            <w:pPr>
              <w:rPr>
                <w:rFonts w:ascii="Arial Narrow" w:hAnsi="Arial Narrow" w:cs="Arial"/>
                <w:b/>
                <w:sz w:val="24"/>
              </w:rPr>
            </w:pPr>
            <w:r w:rsidRPr="00316C74">
              <w:rPr>
                <w:rFonts w:ascii="Arial Narrow" w:hAnsi="Arial Narrow" w:cs="Arial"/>
                <w:b/>
                <w:sz w:val="24"/>
              </w:rPr>
              <w:t xml:space="preserve">Renovation and </w:t>
            </w:r>
            <w:r w:rsidR="00477449" w:rsidRPr="00316C74">
              <w:rPr>
                <w:rFonts w:ascii="Arial Narrow" w:hAnsi="Arial Narrow" w:cs="Arial"/>
                <w:b/>
                <w:sz w:val="24"/>
              </w:rPr>
              <w:t>E</w:t>
            </w:r>
            <w:r w:rsidRPr="00316C74">
              <w:rPr>
                <w:rFonts w:ascii="Arial Narrow" w:hAnsi="Arial Narrow" w:cs="Arial"/>
                <w:b/>
                <w:sz w:val="24"/>
              </w:rPr>
              <w:t>xpansion</w:t>
            </w:r>
            <w:r w:rsidR="002549B9" w:rsidRPr="00316C74">
              <w:rPr>
                <w:rFonts w:ascii="Arial Narrow" w:hAnsi="Arial Narrow" w:cs="Arial"/>
                <w:b/>
                <w:sz w:val="24"/>
              </w:rPr>
              <w:t xml:space="preserve"> of </w:t>
            </w:r>
            <w:r w:rsidR="004C07F8" w:rsidRPr="00316C74">
              <w:rPr>
                <w:rFonts w:ascii="Arial Narrow" w:hAnsi="Arial Narrow" w:cs="Arial"/>
                <w:b/>
                <w:sz w:val="24"/>
              </w:rPr>
              <w:t>Seven (</w:t>
            </w:r>
            <w:r w:rsidR="00F46DFC" w:rsidRPr="00316C74">
              <w:rPr>
                <w:rFonts w:ascii="Arial Narrow" w:hAnsi="Arial Narrow" w:cs="Arial"/>
                <w:b/>
                <w:sz w:val="24"/>
              </w:rPr>
              <w:t>7</w:t>
            </w:r>
            <w:r w:rsidR="004C07F8" w:rsidRPr="00316C74">
              <w:rPr>
                <w:rFonts w:ascii="Arial Narrow" w:hAnsi="Arial Narrow" w:cs="Arial"/>
                <w:b/>
                <w:sz w:val="24"/>
              </w:rPr>
              <w:t>)</w:t>
            </w:r>
            <w:r w:rsidR="00F46DFC" w:rsidRPr="00316C74">
              <w:rPr>
                <w:rFonts w:ascii="Arial Narrow" w:hAnsi="Arial Narrow" w:cs="Arial"/>
                <w:b/>
                <w:sz w:val="24"/>
              </w:rPr>
              <w:t xml:space="preserve"> Family Health Houses</w:t>
            </w:r>
            <w:r w:rsidR="002549B9" w:rsidRPr="00316C74">
              <w:rPr>
                <w:rFonts w:ascii="Arial Narrow" w:hAnsi="Arial Narrow" w:cs="Arial"/>
                <w:b/>
                <w:sz w:val="24"/>
              </w:rPr>
              <w:t xml:space="preserve"> (</w:t>
            </w:r>
            <w:r w:rsidR="00F46DFC" w:rsidRPr="00316C74">
              <w:rPr>
                <w:rFonts w:ascii="Arial Narrow" w:hAnsi="Arial Narrow" w:cs="Arial"/>
                <w:b/>
                <w:sz w:val="24"/>
              </w:rPr>
              <w:t>FHHs</w:t>
            </w:r>
            <w:r w:rsidR="002549B9" w:rsidRPr="00316C74">
              <w:rPr>
                <w:rFonts w:ascii="Arial Narrow" w:hAnsi="Arial Narrow" w:cs="Arial"/>
                <w:b/>
                <w:sz w:val="24"/>
              </w:rPr>
              <w:t>) in Herat Province</w:t>
            </w:r>
          </w:p>
        </w:tc>
      </w:tr>
      <w:tr w:rsidR="002549B9" w:rsidRPr="008D0863" w14:paraId="4C6E7530" w14:textId="77777777" w:rsidTr="00B9503B">
        <w:tc>
          <w:tcPr>
            <w:tcW w:w="2245" w:type="dxa"/>
          </w:tcPr>
          <w:p w14:paraId="78EB02B2" w14:textId="4AF40325"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ITB Location:</w:t>
            </w:r>
          </w:p>
        </w:tc>
        <w:tc>
          <w:tcPr>
            <w:tcW w:w="7105" w:type="dxa"/>
          </w:tcPr>
          <w:p w14:paraId="6AD36FA1" w14:textId="62CCD25E"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Kabul</w:t>
            </w:r>
          </w:p>
        </w:tc>
      </w:tr>
    </w:tbl>
    <w:p w14:paraId="6F979F4E" w14:textId="4D0162F2" w:rsidR="003D53A9" w:rsidRDefault="003D53A9" w:rsidP="008D0863">
      <w:pPr>
        <w:rPr>
          <w:rFonts w:ascii="Arial Narrow" w:hAnsi="Arial Narrow"/>
          <w:b/>
          <w:bCs/>
          <w:sz w:val="20"/>
          <w:szCs w:val="20"/>
        </w:rPr>
      </w:pPr>
    </w:p>
    <w:p w14:paraId="09FB3DD8" w14:textId="30223E90" w:rsidR="006118D3" w:rsidRPr="001C5F13" w:rsidRDefault="001C5F13" w:rsidP="006118D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5C3B9E" w:rsidRPr="005F328A" w14:paraId="05F95DDC" w14:textId="77777777" w:rsidTr="006118D3">
        <w:trPr>
          <w:trHeight w:val="377"/>
        </w:trPr>
        <w:tc>
          <w:tcPr>
            <w:tcW w:w="5755" w:type="dxa"/>
            <w:vAlign w:val="center"/>
          </w:tcPr>
          <w:p w14:paraId="2F60A744" w14:textId="30E4BA65" w:rsidR="005C3B9E" w:rsidRPr="00316C74" w:rsidRDefault="005C3B9E" w:rsidP="005C3B9E">
            <w:pPr>
              <w:rPr>
                <w:rFonts w:ascii="Arial Narrow" w:hAnsi="Arial Narrow" w:cs="Arial"/>
                <w:b/>
                <w:sz w:val="24"/>
                <w:lang w:val="en-GB"/>
              </w:rPr>
            </w:pPr>
            <w:r w:rsidRPr="00316C74">
              <w:rPr>
                <w:rFonts w:ascii="Arial Narrow" w:hAnsi="Arial Narrow" w:cs="Arial"/>
                <w:b/>
                <w:sz w:val="24"/>
                <w:lang w:val="en-GB"/>
              </w:rPr>
              <w:t xml:space="preserve">Issue Request for Bid </w:t>
            </w:r>
          </w:p>
        </w:tc>
        <w:tc>
          <w:tcPr>
            <w:tcW w:w="3600" w:type="dxa"/>
            <w:vAlign w:val="center"/>
          </w:tcPr>
          <w:p w14:paraId="29FDBAF0" w14:textId="6DA81690" w:rsidR="005C3B9E" w:rsidRPr="00316C74" w:rsidRDefault="00046F80" w:rsidP="00102667">
            <w:pPr>
              <w:rPr>
                <w:rFonts w:ascii="Arial Narrow" w:hAnsi="Arial Narrow" w:cs="Arial"/>
                <w:i/>
                <w:color w:val="FF0000"/>
                <w:sz w:val="24"/>
                <w:lang w:val="en-GB"/>
              </w:rPr>
            </w:pPr>
            <w:r w:rsidRPr="00316C74">
              <w:rPr>
                <w:rFonts w:ascii="Arial Narrow" w:hAnsi="Arial Narrow" w:cs="Arial"/>
                <w:i/>
                <w:color w:val="FF0000"/>
                <w:sz w:val="24"/>
                <w:lang w:val="en-GB"/>
              </w:rPr>
              <w:t>April</w:t>
            </w:r>
            <w:r w:rsidR="005C3B9E" w:rsidRPr="00316C74">
              <w:rPr>
                <w:rFonts w:ascii="Arial Narrow" w:hAnsi="Arial Narrow" w:cs="Arial"/>
                <w:i/>
                <w:color w:val="FF0000"/>
                <w:sz w:val="24"/>
                <w:lang w:val="en-GB"/>
              </w:rPr>
              <w:t xml:space="preserve"> </w:t>
            </w:r>
            <w:r w:rsidRPr="00316C74">
              <w:rPr>
                <w:rFonts w:ascii="Arial Narrow" w:hAnsi="Arial Narrow" w:cs="Arial"/>
                <w:i/>
                <w:color w:val="FF0000"/>
                <w:sz w:val="24"/>
                <w:lang w:val="en-GB"/>
              </w:rPr>
              <w:t>2</w:t>
            </w:r>
            <w:r w:rsidR="00793739">
              <w:rPr>
                <w:rFonts w:ascii="Arial Narrow" w:hAnsi="Arial Narrow" w:cs="Arial"/>
                <w:i/>
                <w:color w:val="FF0000"/>
                <w:sz w:val="24"/>
                <w:lang w:val="en-GB"/>
              </w:rPr>
              <w:t>8</w:t>
            </w:r>
            <w:r w:rsidR="005140D4" w:rsidRPr="00316C74">
              <w:rPr>
                <w:rFonts w:ascii="Arial Narrow" w:hAnsi="Arial Narrow" w:cs="Arial"/>
                <w:i/>
                <w:color w:val="FF0000"/>
                <w:sz w:val="24"/>
                <w:lang w:val="en-GB"/>
              </w:rPr>
              <w:t xml:space="preserve">, </w:t>
            </w:r>
            <w:proofErr w:type="gramStart"/>
            <w:r w:rsidR="005C3B9E" w:rsidRPr="00316C74">
              <w:rPr>
                <w:rFonts w:ascii="Arial Narrow" w:hAnsi="Arial Narrow" w:cs="Arial"/>
                <w:i/>
                <w:color w:val="FF0000"/>
                <w:sz w:val="24"/>
                <w:lang w:val="en-GB"/>
              </w:rPr>
              <w:t>202</w:t>
            </w:r>
            <w:r w:rsidR="00256E90" w:rsidRPr="00316C74">
              <w:rPr>
                <w:rFonts w:ascii="Arial Narrow" w:hAnsi="Arial Narrow" w:cs="Arial"/>
                <w:i/>
                <w:color w:val="FF0000"/>
                <w:sz w:val="24"/>
                <w:lang w:val="en-GB"/>
              </w:rPr>
              <w:t>6</w:t>
            </w:r>
            <w:proofErr w:type="gramEnd"/>
            <w:r w:rsidR="00F84A19" w:rsidRPr="00316C74">
              <w:rPr>
                <w:rFonts w:ascii="Arial Narrow" w:hAnsi="Arial Narrow" w:cs="Arial"/>
                <w:i/>
                <w:color w:val="FF0000"/>
                <w:sz w:val="24"/>
                <w:lang w:val="en-GB"/>
              </w:rPr>
              <w:t xml:space="preserve">  </w:t>
            </w:r>
            <w:r w:rsidR="005C3B9E" w:rsidRPr="00316C74">
              <w:rPr>
                <w:rFonts w:ascii="Arial Narrow" w:hAnsi="Arial Narrow" w:cs="Arial"/>
                <w:i/>
                <w:color w:val="FF0000"/>
                <w:sz w:val="24"/>
                <w:lang w:val="en-GB"/>
              </w:rPr>
              <w:t xml:space="preserve"> </w:t>
            </w:r>
          </w:p>
        </w:tc>
      </w:tr>
      <w:tr w:rsidR="002549B9" w:rsidRPr="005F328A" w14:paraId="3E937F6A" w14:textId="77777777" w:rsidTr="006118D3">
        <w:trPr>
          <w:trHeight w:val="440"/>
        </w:trPr>
        <w:tc>
          <w:tcPr>
            <w:tcW w:w="5755" w:type="dxa"/>
            <w:vAlign w:val="center"/>
          </w:tcPr>
          <w:p w14:paraId="7869E803" w14:textId="77777777"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Questions from Suppliers due date</w:t>
            </w:r>
          </w:p>
        </w:tc>
        <w:tc>
          <w:tcPr>
            <w:tcW w:w="3600" w:type="dxa"/>
          </w:tcPr>
          <w:p w14:paraId="11F6A7E4" w14:textId="46C74CEC" w:rsidR="002549B9" w:rsidRPr="00316C74" w:rsidRDefault="00AD42B2" w:rsidP="002549B9">
            <w:pPr>
              <w:rPr>
                <w:rFonts w:ascii="Arial Narrow" w:hAnsi="Arial Narrow" w:cs="Arial"/>
                <w:i/>
                <w:color w:val="FF0000"/>
                <w:sz w:val="24"/>
                <w:lang w:val="en-GB"/>
              </w:rPr>
            </w:pPr>
            <w:r>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Pr>
                <w:rFonts w:ascii="Arial Narrow" w:hAnsi="Arial Narrow" w:cs="Arial"/>
                <w:i/>
                <w:color w:val="FF0000"/>
                <w:sz w:val="24"/>
                <w:lang w:val="en-GB"/>
              </w:rPr>
              <w:t>2</w:t>
            </w:r>
            <w:r w:rsidR="002549B9" w:rsidRPr="00316C74">
              <w:rPr>
                <w:rFonts w:ascii="Arial Narrow" w:hAnsi="Arial Narrow" w:cs="Arial"/>
                <w:i/>
                <w:color w:val="FF0000"/>
                <w:sz w:val="24"/>
                <w:lang w:val="en-GB"/>
              </w:rPr>
              <w:t xml:space="preserve">, </w:t>
            </w:r>
            <w:proofErr w:type="gramStart"/>
            <w:r w:rsidR="002549B9" w:rsidRPr="00316C74">
              <w:rPr>
                <w:rFonts w:ascii="Arial Narrow" w:hAnsi="Arial Narrow" w:cs="Arial"/>
                <w:i/>
                <w:color w:val="FF0000"/>
                <w:sz w:val="24"/>
                <w:lang w:val="en-GB"/>
              </w:rPr>
              <w:t>202</w:t>
            </w:r>
            <w:r w:rsidR="00046F80" w:rsidRPr="00316C74">
              <w:rPr>
                <w:rFonts w:ascii="Arial Narrow" w:hAnsi="Arial Narrow" w:cs="Arial"/>
                <w:i/>
                <w:color w:val="FF0000"/>
                <w:sz w:val="24"/>
                <w:lang w:val="en-GB"/>
              </w:rPr>
              <w:t>6</w:t>
            </w:r>
            <w:proofErr w:type="gramEnd"/>
            <w:r w:rsidR="002549B9" w:rsidRPr="00316C74">
              <w:rPr>
                <w:rFonts w:ascii="Arial Narrow" w:hAnsi="Arial Narrow" w:cs="Arial"/>
                <w:i/>
                <w:color w:val="FF0000"/>
                <w:sz w:val="24"/>
                <w:lang w:val="en-GB"/>
              </w:rPr>
              <w:t xml:space="preserve">  </w:t>
            </w:r>
          </w:p>
        </w:tc>
      </w:tr>
      <w:tr w:rsidR="00515D11" w:rsidRPr="005F328A" w14:paraId="72447F5B" w14:textId="77777777" w:rsidTr="006118D3">
        <w:trPr>
          <w:trHeight w:val="503"/>
        </w:trPr>
        <w:tc>
          <w:tcPr>
            <w:tcW w:w="5755" w:type="dxa"/>
            <w:vAlign w:val="center"/>
          </w:tcPr>
          <w:p w14:paraId="3B8BD814" w14:textId="5246FC70"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 xml:space="preserve">Answers to </w:t>
            </w:r>
            <w:r w:rsidR="000221E9" w:rsidRPr="00316C74">
              <w:rPr>
                <w:rFonts w:ascii="Arial Narrow" w:hAnsi="Arial Narrow" w:cs="Arial"/>
                <w:b/>
                <w:sz w:val="24"/>
                <w:lang w:val="en-GB"/>
              </w:rPr>
              <w:t>Suppliers'</w:t>
            </w:r>
            <w:r w:rsidRPr="00316C74">
              <w:rPr>
                <w:rFonts w:ascii="Arial Narrow" w:hAnsi="Arial Narrow" w:cs="Arial"/>
                <w:b/>
                <w:sz w:val="24"/>
                <w:lang w:val="en-GB"/>
              </w:rPr>
              <w:t xml:space="preserve"> questions due date</w:t>
            </w:r>
          </w:p>
        </w:tc>
        <w:tc>
          <w:tcPr>
            <w:tcW w:w="3600" w:type="dxa"/>
          </w:tcPr>
          <w:p w14:paraId="7EED578C" w14:textId="185607FE"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sidRPr="00316C74">
              <w:rPr>
                <w:rFonts w:ascii="Arial Narrow" w:hAnsi="Arial Narrow" w:cs="Arial"/>
                <w:i/>
                <w:color w:val="FF0000"/>
                <w:sz w:val="24"/>
                <w:lang w:val="en-GB"/>
              </w:rPr>
              <w:t>3</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0B7E1315" w14:textId="77777777" w:rsidTr="006118D3">
        <w:trPr>
          <w:trHeight w:val="503"/>
        </w:trPr>
        <w:tc>
          <w:tcPr>
            <w:tcW w:w="5755" w:type="dxa"/>
            <w:vAlign w:val="center"/>
          </w:tcPr>
          <w:p w14:paraId="3A58765B" w14:textId="34D83932" w:rsidR="00515D11" w:rsidRPr="00316C74" w:rsidRDefault="000221E9" w:rsidP="00515D11">
            <w:pPr>
              <w:rPr>
                <w:rFonts w:ascii="Arial Narrow" w:hAnsi="Arial Narrow" w:cs="Arial"/>
                <w:b/>
                <w:sz w:val="24"/>
                <w:lang w:val="en-GB"/>
              </w:rPr>
            </w:pPr>
            <w:r w:rsidRPr="00316C74">
              <w:rPr>
                <w:rFonts w:ascii="Arial Narrow" w:hAnsi="Arial Narrow" w:cs="Arial"/>
                <w:b/>
                <w:sz w:val="24"/>
                <w:lang w:val="en-GB"/>
              </w:rPr>
              <w:t>Suppliers'</w:t>
            </w:r>
            <w:r w:rsidR="00515D11" w:rsidRPr="00316C74">
              <w:rPr>
                <w:rFonts w:ascii="Arial Narrow" w:hAnsi="Arial Narrow" w:cs="Arial"/>
                <w:b/>
                <w:sz w:val="24"/>
                <w:lang w:val="en-GB"/>
              </w:rPr>
              <w:t xml:space="preserve"> return signed Intent to Bid forms due date</w:t>
            </w:r>
          </w:p>
        </w:tc>
        <w:tc>
          <w:tcPr>
            <w:tcW w:w="3600" w:type="dxa"/>
          </w:tcPr>
          <w:p w14:paraId="6EC15F9E" w14:textId="6F46DC5C"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sidRPr="00316C74">
              <w:rPr>
                <w:rFonts w:ascii="Arial Narrow" w:hAnsi="Arial Narrow" w:cs="Arial"/>
                <w:i/>
                <w:color w:val="FF0000"/>
                <w:sz w:val="24"/>
                <w:lang w:val="en-GB"/>
              </w:rPr>
              <w:t>7</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2EA09C59" w14:textId="77777777" w:rsidTr="006118D3">
        <w:trPr>
          <w:trHeight w:val="440"/>
        </w:trPr>
        <w:tc>
          <w:tcPr>
            <w:tcW w:w="5755" w:type="dxa"/>
            <w:vAlign w:val="center"/>
          </w:tcPr>
          <w:p w14:paraId="48D6BCAB"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Bid submission due date</w:t>
            </w:r>
          </w:p>
        </w:tc>
        <w:tc>
          <w:tcPr>
            <w:tcW w:w="3600" w:type="dxa"/>
          </w:tcPr>
          <w:p w14:paraId="7110DAA3" w14:textId="12F0CF0B"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990397" w:rsidRPr="00316C74">
              <w:rPr>
                <w:rFonts w:ascii="Arial Narrow" w:hAnsi="Arial Narrow" w:cs="Arial"/>
                <w:i/>
                <w:color w:val="FF0000"/>
                <w:sz w:val="24"/>
                <w:lang w:val="en-GB"/>
              </w:rPr>
              <w:t xml:space="preserve"> 1</w:t>
            </w:r>
            <w:r w:rsidR="00E4191C">
              <w:rPr>
                <w:rFonts w:ascii="Arial Narrow" w:hAnsi="Arial Narrow" w:cs="Arial"/>
                <w:i/>
                <w:color w:val="FF0000"/>
                <w:sz w:val="24"/>
                <w:lang w:val="en-GB"/>
              </w:rPr>
              <w:t>1</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p>
        </w:tc>
      </w:tr>
      <w:tr w:rsidR="00515D11" w:rsidRPr="005F328A" w14:paraId="1DD41861" w14:textId="77777777" w:rsidTr="006118D3">
        <w:trPr>
          <w:trHeight w:val="440"/>
        </w:trPr>
        <w:tc>
          <w:tcPr>
            <w:tcW w:w="5755" w:type="dxa"/>
            <w:vAlign w:val="center"/>
          </w:tcPr>
          <w:p w14:paraId="629AC2D8"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Bid Opening and Evaluation date</w:t>
            </w:r>
          </w:p>
        </w:tc>
        <w:tc>
          <w:tcPr>
            <w:tcW w:w="3600" w:type="dxa"/>
          </w:tcPr>
          <w:p w14:paraId="6631C15E" w14:textId="2B08FD44"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sidR="00E4191C">
              <w:rPr>
                <w:rFonts w:ascii="Arial Narrow" w:hAnsi="Arial Narrow" w:cs="Arial"/>
                <w:i/>
                <w:color w:val="FF0000"/>
                <w:sz w:val="24"/>
                <w:lang w:val="en-GB"/>
              </w:rPr>
              <w:t>2</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532544A2" w14:textId="77777777" w:rsidTr="006118D3">
        <w:trPr>
          <w:trHeight w:val="413"/>
        </w:trPr>
        <w:tc>
          <w:tcPr>
            <w:tcW w:w="5755" w:type="dxa"/>
            <w:vAlign w:val="center"/>
          </w:tcPr>
          <w:p w14:paraId="114F7436"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Award of Business</w:t>
            </w:r>
          </w:p>
        </w:tc>
        <w:tc>
          <w:tcPr>
            <w:tcW w:w="3600" w:type="dxa"/>
          </w:tcPr>
          <w:p w14:paraId="3029EAE6" w14:textId="0C4CFEC2"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sidR="00E4191C">
              <w:rPr>
                <w:rFonts w:ascii="Arial Narrow" w:hAnsi="Arial Narrow" w:cs="Arial"/>
                <w:i/>
                <w:color w:val="FF0000"/>
                <w:sz w:val="24"/>
                <w:lang w:val="en-GB"/>
              </w:rPr>
              <w:t>3</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r w:rsidR="00515D11" w:rsidRPr="005F328A" w14:paraId="0D940CA2" w14:textId="77777777" w:rsidTr="006118D3">
        <w:trPr>
          <w:trHeight w:val="350"/>
        </w:trPr>
        <w:tc>
          <w:tcPr>
            <w:tcW w:w="5755" w:type="dxa"/>
            <w:vAlign w:val="center"/>
          </w:tcPr>
          <w:p w14:paraId="57C6D4D7"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Contract start</w:t>
            </w:r>
          </w:p>
        </w:tc>
        <w:tc>
          <w:tcPr>
            <w:tcW w:w="3600" w:type="dxa"/>
          </w:tcPr>
          <w:p w14:paraId="01E01BB8" w14:textId="4F0600EA" w:rsidR="00515D11" w:rsidRPr="00316C74" w:rsidRDefault="0050493A" w:rsidP="00515D11">
            <w:pPr>
              <w:rPr>
                <w:rFonts w:ascii="Arial Narrow" w:hAnsi="Arial Narrow" w:cs="Arial"/>
                <w:i/>
                <w:color w:val="FF0000"/>
                <w:sz w:val="24"/>
                <w:lang w:val="en-GB"/>
              </w:rPr>
            </w:pPr>
            <w:r w:rsidRPr="00316C74">
              <w:rPr>
                <w:rFonts w:ascii="Arial Narrow" w:hAnsi="Arial Narrow" w:cs="Arial"/>
                <w:i/>
                <w:color w:val="FF0000"/>
                <w:sz w:val="24"/>
                <w:lang w:val="en-GB"/>
              </w:rPr>
              <w:t>May</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sidR="00E4191C">
              <w:rPr>
                <w:rFonts w:ascii="Arial Narrow" w:hAnsi="Arial Narrow" w:cs="Arial"/>
                <w:i/>
                <w:color w:val="FF0000"/>
                <w:sz w:val="24"/>
                <w:lang w:val="en-GB"/>
              </w:rPr>
              <w:t>4</w:t>
            </w:r>
            <w:r w:rsidR="00515D11" w:rsidRPr="00316C74">
              <w:rPr>
                <w:rFonts w:ascii="Arial Narrow" w:hAnsi="Arial Narrow" w:cs="Arial"/>
                <w:i/>
                <w:color w:val="FF0000"/>
                <w:sz w:val="24"/>
                <w:lang w:val="en-GB"/>
              </w:rPr>
              <w:t xml:space="preserve">, </w:t>
            </w:r>
            <w:proofErr w:type="gramStart"/>
            <w:r w:rsidR="00515D11" w:rsidRPr="00316C74">
              <w:rPr>
                <w:rFonts w:ascii="Arial Narrow" w:hAnsi="Arial Narrow" w:cs="Arial"/>
                <w:i/>
                <w:color w:val="FF0000"/>
                <w:sz w:val="24"/>
                <w:lang w:val="en-GB"/>
              </w:rPr>
              <w:t>202</w:t>
            </w:r>
            <w:r w:rsidR="00D57EB9" w:rsidRPr="00316C74">
              <w:rPr>
                <w:rFonts w:ascii="Arial Narrow" w:hAnsi="Arial Narrow" w:cs="Arial"/>
                <w:i/>
                <w:color w:val="FF0000"/>
                <w:sz w:val="24"/>
                <w:lang w:val="en-GB"/>
              </w:rPr>
              <w:t>6</w:t>
            </w:r>
            <w:proofErr w:type="gramEnd"/>
            <w:r w:rsidR="00515D11" w:rsidRPr="00316C74">
              <w:rPr>
                <w:rFonts w:ascii="Arial Narrow" w:hAnsi="Arial Narrow" w:cs="Arial"/>
                <w:i/>
                <w:color w:val="FF0000"/>
                <w:sz w:val="24"/>
                <w:lang w:val="en-GB"/>
              </w:rPr>
              <w:t xml:space="preserve">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626B1536" w14:textId="6D80B901" w:rsidR="002A5C57" w:rsidRDefault="005D5389" w:rsidP="00010FC2">
      <w:pPr>
        <w:rPr>
          <w:rFonts w:ascii="Arial Narrow" w:hAnsi="Arial Narrow"/>
          <w:b/>
          <w:sz w:val="28"/>
          <w:szCs w:val="28"/>
        </w:rPr>
      </w:pPr>
      <w:r>
        <w:rPr>
          <w:rFonts w:ascii="Arial Narrow" w:hAnsi="Arial Narrow"/>
          <w:b/>
          <w:sz w:val="28"/>
          <w:szCs w:val="28"/>
        </w:rPr>
        <w:br w:type="page"/>
      </w:r>
    </w:p>
    <w:sdt>
      <w:sdtPr>
        <w:rPr>
          <w:rFonts w:asciiTheme="minorHAnsi" w:eastAsiaTheme="minorHAnsi" w:hAnsiTheme="minorHAnsi" w:cstheme="minorBidi"/>
          <w:color w:val="auto"/>
          <w:sz w:val="22"/>
          <w:szCs w:val="22"/>
        </w:rPr>
        <w:id w:val="-1891960233"/>
        <w:docPartObj>
          <w:docPartGallery w:val="Table of Contents"/>
          <w:docPartUnique/>
        </w:docPartObj>
      </w:sdtPr>
      <w:sdtEndPr>
        <w:rPr>
          <w:b/>
          <w:bCs/>
          <w:noProof/>
        </w:rPr>
      </w:sdtEndPr>
      <w:sdtContent>
        <w:p w14:paraId="7FBA6B4F" w14:textId="602086A1" w:rsidR="00010FC2" w:rsidRPr="003A553A" w:rsidRDefault="003A553A" w:rsidP="003A553A">
          <w:pPr>
            <w:pStyle w:val="TOCHeading"/>
            <w:jc w:val="center"/>
            <w:rPr>
              <w:rFonts w:asciiTheme="majorBidi" w:hAnsiTheme="majorBidi"/>
              <w:b/>
              <w:bCs/>
              <w:color w:val="000000" w:themeColor="text1"/>
            </w:rPr>
          </w:pPr>
          <w:r w:rsidRPr="003A553A">
            <w:rPr>
              <w:rFonts w:asciiTheme="majorBidi" w:hAnsiTheme="majorBidi"/>
              <w:b/>
              <w:bCs/>
              <w:color w:val="000000" w:themeColor="text1"/>
            </w:rPr>
            <w:t xml:space="preserve">Table of </w:t>
          </w:r>
          <w:r w:rsidR="00010FC2" w:rsidRPr="003A553A">
            <w:rPr>
              <w:rFonts w:asciiTheme="majorBidi" w:hAnsiTheme="majorBidi"/>
              <w:b/>
              <w:bCs/>
              <w:color w:val="000000" w:themeColor="text1"/>
            </w:rPr>
            <w:t>Contents</w:t>
          </w:r>
        </w:p>
        <w:p w14:paraId="6AAB553B" w14:textId="77777777" w:rsidR="003A553A" w:rsidRPr="003A553A" w:rsidRDefault="003A553A" w:rsidP="003A553A"/>
        <w:p w14:paraId="03C843F2" w14:textId="6B7AD9E2" w:rsidR="002C63B4"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8190891" w:history="1">
            <w:r w:rsidR="002C63B4" w:rsidRPr="00F820AA">
              <w:rPr>
                <w:rStyle w:val="Hyperlink"/>
                <w:noProof/>
              </w:rPr>
              <w:t>A.</w:t>
            </w:r>
            <w:r w:rsidR="002C63B4">
              <w:rPr>
                <w:rFonts w:asciiTheme="minorHAnsi" w:eastAsiaTheme="minorEastAsia" w:hAnsiTheme="minorHAnsi" w:cstheme="minorBidi"/>
                <w:noProof/>
                <w:kern w:val="2"/>
                <w14:ligatures w14:val="standardContextual"/>
              </w:rPr>
              <w:tab/>
            </w:r>
            <w:r w:rsidR="002C63B4" w:rsidRPr="00F820AA">
              <w:rPr>
                <w:rStyle w:val="Hyperlink"/>
                <w:noProof/>
              </w:rPr>
              <w:t>INTRODUCTION</w:t>
            </w:r>
            <w:r w:rsidR="002C63B4">
              <w:rPr>
                <w:noProof/>
                <w:webHidden/>
              </w:rPr>
              <w:tab/>
            </w:r>
            <w:r w:rsidR="002C63B4">
              <w:rPr>
                <w:noProof/>
                <w:webHidden/>
              </w:rPr>
              <w:fldChar w:fldCharType="begin"/>
            </w:r>
            <w:r w:rsidR="002C63B4">
              <w:rPr>
                <w:noProof/>
                <w:webHidden/>
              </w:rPr>
              <w:instrText xml:space="preserve"> PAGEREF _Toc228190891 \h </w:instrText>
            </w:r>
            <w:r w:rsidR="002C63B4">
              <w:rPr>
                <w:noProof/>
                <w:webHidden/>
              </w:rPr>
            </w:r>
            <w:r w:rsidR="002C63B4">
              <w:rPr>
                <w:noProof/>
                <w:webHidden/>
              </w:rPr>
              <w:fldChar w:fldCharType="separate"/>
            </w:r>
            <w:r w:rsidR="002E3395">
              <w:rPr>
                <w:noProof/>
                <w:webHidden/>
              </w:rPr>
              <w:t>3</w:t>
            </w:r>
            <w:r w:rsidR="002C63B4">
              <w:rPr>
                <w:noProof/>
                <w:webHidden/>
              </w:rPr>
              <w:fldChar w:fldCharType="end"/>
            </w:r>
          </w:hyperlink>
        </w:p>
        <w:p w14:paraId="34E34A45" w14:textId="4A1E0279" w:rsidR="002C63B4" w:rsidRDefault="002C63B4">
          <w:pPr>
            <w:pStyle w:val="TOC3"/>
            <w:rPr>
              <w:rFonts w:asciiTheme="minorHAnsi" w:eastAsiaTheme="minorEastAsia" w:hAnsiTheme="minorHAnsi" w:cstheme="minorBidi"/>
              <w:noProof/>
              <w:kern w:val="2"/>
              <w14:ligatures w14:val="standardContextual"/>
            </w:rPr>
          </w:pPr>
          <w:hyperlink w:anchor="_Toc228190892"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_Toc228190892 \h </w:instrText>
            </w:r>
            <w:r>
              <w:rPr>
                <w:noProof/>
                <w:webHidden/>
              </w:rPr>
            </w:r>
            <w:r>
              <w:rPr>
                <w:noProof/>
                <w:webHidden/>
              </w:rPr>
              <w:fldChar w:fldCharType="separate"/>
            </w:r>
            <w:r w:rsidR="002E3395">
              <w:rPr>
                <w:noProof/>
                <w:webHidden/>
              </w:rPr>
              <w:t>3</w:t>
            </w:r>
            <w:r>
              <w:rPr>
                <w:noProof/>
                <w:webHidden/>
              </w:rPr>
              <w:fldChar w:fldCharType="end"/>
            </w:r>
          </w:hyperlink>
        </w:p>
        <w:p w14:paraId="0EA50B1E" w14:textId="0E9A4884" w:rsidR="002C63B4" w:rsidRDefault="002C63B4">
          <w:pPr>
            <w:pStyle w:val="TOC3"/>
            <w:rPr>
              <w:rFonts w:asciiTheme="minorHAnsi" w:eastAsiaTheme="minorEastAsia" w:hAnsiTheme="minorHAnsi" w:cstheme="minorBidi"/>
              <w:noProof/>
              <w:kern w:val="2"/>
              <w14:ligatures w14:val="standardContextual"/>
            </w:rPr>
          </w:pPr>
          <w:hyperlink w:anchor="_Toc228190893" w:history="1">
            <w:r w:rsidRPr="00F820AA">
              <w:rPr>
                <w:rStyle w:val="Hyperlink"/>
                <w:bCs/>
                <w:noProof/>
              </w:rPr>
              <w:t>2.</w:t>
            </w:r>
            <w:r>
              <w:rPr>
                <w:rFonts w:asciiTheme="minorHAnsi" w:eastAsiaTheme="minorEastAsia" w:hAnsiTheme="minorHAnsi" w:cstheme="minorBidi"/>
                <w:noProof/>
                <w:kern w:val="2"/>
                <w14:ligatures w14:val="standardContextual"/>
              </w:rPr>
              <w:tab/>
            </w:r>
            <w:r w:rsidRPr="00F820AA">
              <w:rPr>
                <w:rStyle w:val="Hyperlink"/>
                <w:noProof/>
              </w:rPr>
              <w:t>The Purpose of this Invitation to Bid (ITB)</w:t>
            </w:r>
            <w:r>
              <w:rPr>
                <w:noProof/>
                <w:webHidden/>
              </w:rPr>
              <w:tab/>
            </w:r>
            <w:r>
              <w:rPr>
                <w:noProof/>
                <w:webHidden/>
              </w:rPr>
              <w:fldChar w:fldCharType="begin"/>
            </w:r>
            <w:r>
              <w:rPr>
                <w:noProof/>
                <w:webHidden/>
              </w:rPr>
              <w:instrText xml:space="preserve"> PAGEREF _Toc228190893 \h </w:instrText>
            </w:r>
            <w:r>
              <w:rPr>
                <w:noProof/>
                <w:webHidden/>
              </w:rPr>
            </w:r>
            <w:r>
              <w:rPr>
                <w:noProof/>
                <w:webHidden/>
              </w:rPr>
              <w:fldChar w:fldCharType="separate"/>
            </w:r>
            <w:r w:rsidR="002E3395">
              <w:rPr>
                <w:noProof/>
                <w:webHidden/>
              </w:rPr>
              <w:t>3</w:t>
            </w:r>
            <w:r>
              <w:rPr>
                <w:noProof/>
                <w:webHidden/>
              </w:rPr>
              <w:fldChar w:fldCharType="end"/>
            </w:r>
          </w:hyperlink>
        </w:p>
        <w:p w14:paraId="6CA82D67" w14:textId="2240053B" w:rsidR="002C63B4" w:rsidRDefault="002C63B4">
          <w:pPr>
            <w:pStyle w:val="TOC3"/>
            <w:rPr>
              <w:rFonts w:asciiTheme="minorHAnsi" w:eastAsiaTheme="minorEastAsia" w:hAnsiTheme="minorHAnsi" w:cstheme="minorBidi"/>
              <w:noProof/>
              <w:kern w:val="2"/>
              <w14:ligatures w14:val="standardContextual"/>
            </w:rPr>
          </w:pPr>
          <w:hyperlink w:anchor="_Toc228190894" w:history="1">
            <w:r w:rsidRPr="00F820AA">
              <w:rPr>
                <w:rStyle w:val="Hyperlink"/>
                <w:bCs/>
                <w:noProof/>
              </w:rPr>
              <w:t>3.</w:t>
            </w:r>
            <w:r>
              <w:rPr>
                <w:rFonts w:asciiTheme="minorHAnsi" w:eastAsiaTheme="minorEastAsia" w:hAnsiTheme="minorHAnsi" w:cstheme="minorBidi"/>
                <w:noProof/>
                <w:kern w:val="2"/>
                <w14:ligatures w14:val="standardContextual"/>
              </w:rPr>
              <w:tab/>
            </w:r>
            <w:r w:rsidRPr="00F820AA">
              <w:rPr>
                <w:rStyle w:val="Hyperlink"/>
                <w:noProof/>
              </w:rPr>
              <w:t>Cost of Bidding</w:t>
            </w:r>
            <w:r>
              <w:rPr>
                <w:noProof/>
                <w:webHidden/>
              </w:rPr>
              <w:tab/>
            </w:r>
            <w:r>
              <w:rPr>
                <w:noProof/>
                <w:webHidden/>
              </w:rPr>
              <w:fldChar w:fldCharType="begin"/>
            </w:r>
            <w:r>
              <w:rPr>
                <w:noProof/>
                <w:webHidden/>
              </w:rPr>
              <w:instrText xml:space="preserve"> PAGEREF _Toc228190894 \h </w:instrText>
            </w:r>
            <w:r>
              <w:rPr>
                <w:noProof/>
                <w:webHidden/>
              </w:rPr>
            </w:r>
            <w:r>
              <w:rPr>
                <w:noProof/>
                <w:webHidden/>
              </w:rPr>
              <w:fldChar w:fldCharType="separate"/>
            </w:r>
            <w:r w:rsidR="002E3395">
              <w:rPr>
                <w:noProof/>
                <w:webHidden/>
              </w:rPr>
              <w:t>3</w:t>
            </w:r>
            <w:r>
              <w:rPr>
                <w:noProof/>
                <w:webHidden/>
              </w:rPr>
              <w:fldChar w:fldCharType="end"/>
            </w:r>
          </w:hyperlink>
        </w:p>
        <w:p w14:paraId="0AE2A868" w14:textId="4F5E2C59"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5" w:history="1">
            <w:r w:rsidRPr="00F820AA">
              <w:rPr>
                <w:rStyle w:val="Hyperlink"/>
                <w:noProof/>
              </w:rPr>
              <w:t>B.</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_Toc228190895 \h </w:instrText>
            </w:r>
            <w:r>
              <w:rPr>
                <w:noProof/>
                <w:webHidden/>
              </w:rPr>
            </w:r>
            <w:r>
              <w:rPr>
                <w:noProof/>
                <w:webHidden/>
              </w:rPr>
              <w:fldChar w:fldCharType="separate"/>
            </w:r>
            <w:r w:rsidR="002E3395">
              <w:rPr>
                <w:noProof/>
                <w:webHidden/>
              </w:rPr>
              <w:t>3</w:t>
            </w:r>
            <w:r>
              <w:rPr>
                <w:noProof/>
                <w:webHidden/>
              </w:rPr>
              <w:fldChar w:fldCharType="end"/>
            </w:r>
          </w:hyperlink>
        </w:p>
        <w:p w14:paraId="3463451F" w14:textId="0264A331" w:rsidR="002C63B4" w:rsidRDefault="002C63B4">
          <w:pPr>
            <w:pStyle w:val="TOC3"/>
            <w:rPr>
              <w:rFonts w:asciiTheme="minorHAnsi" w:eastAsiaTheme="minorEastAsia" w:hAnsiTheme="minorHAnsi" w:cstheme="minorBidi"/>
              <w:noProof/>
              <w:kern w:val="2"/>
              <w14:ligatures w14:val="standardContextual"/>
            </w:rPr>
          </w:pPr>
          <w:hyperlink w:anchor="_Toc228190896" w:history="1">
            <w:r w:rsidRPr="00F820AA">
              <w:rPr>
                <w:rStyle w:val="Hyperlink"/>
                <w:bCs/>
                <w:noProof/>
              </w:rPr>
              <w:t>4.</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_Toc228190896 \h </w:instrText>
            </w:r>
            <w:r>
              <w:rPr>
                <w:noProof/>
                <w:webHidden/>
              </w:rPr>
            </w:r>
            <w:r>
              <w:rPr>
                <w:noProof/>
                <w:webHidden/>
              </w:rPr>
              <w:fldChar w:fldCharType="separate"/>
            </w:r>
            <w:r w:rsidR="002E3395">
              <w:rPr>
                <w:noProof/>
                <w:webHidden/>
              </w:rPr>
              <w:t>3</w:t>
            </w:r>
            <w:r>
              <w:rPr>
                <w:noProof/>
                <w:webHidden/>
              </w:rPr>
              <w:fldChar w:fldCharType="end"/>
            </w:r>
          </w:hyperlink>
        </w:p>
        <w:p w14:paraId="5F5F7799" w14:textId="3920333B" w:rsidR="002C63B4" w:rsidRDefault="002C63B4">
          <w:pPr>
            <w:pStyle w:val="TOC3"/>
            <w:rPr>
              <w:rFonts w:asciiTheme="minorHAnsi" w:eastAsiaTheme="minorEastAsia" w:hAnsiTheme="minorHAnsi" w:cstheme="minorBidi"/>
              <w:noProof/>
              <w:kern w:val="2"/>
              <w14:ligatures w14:val="standardContextual"/>
            </w:rPr>
          </w:pPr>
          <w:hyperlink w:anchor="_Toc228190897" w:history="1">
            <w:r w:rsidRPr="00F820AA">
              <w:rPr>
                <w:rStyle w:val="Hyperlink"/>
                <w:bCs/>
                <w:noProof/>
              </w:rPr>
              <w:t>5.</w:t>
            </w:r>
            <w:r>
              <w:rPr>
                <w:rFonts w:asciiTheme="minorHAnsi" w:eastAsiaTheme="minorEastAsia" w:hAnsiTheme="minorHAnsi" w:cstheme="minorBidi"/>
                <w:noProof/>
                <w:kern w:val="2"/>
                <w14:ligatures w14:val="standardContextual"/>
              </w:rPr>
              <w:tab/>
            </w:r>
            <w:r w:rsidRPr="00F820AA">
              <w:rPr>
                <w:rStyle w:val="Hyperlink"/>
                <w:noProof/>
              </w:rPr>
              <w:t>Clarification of Bidding Documents</w:t>
            </w:r>
            <w:r>
              <w:rPr>
                <w:noProof/>
                <w:webHidden/>
              </w:rPr>
              <w:tab/>
            </w:r>
            <w:r>
              <w:rPr>
                <w:noProof/>
                <w:webHidden/>
              </w:rPr>
              <w:fldChar w:fldCharType="begin"/>
            </w:r>
            <w:r>
              <w:rPr>
                <w:noProof/>
                <w:webHidden/>
              </w:rPr>
              <w:instrText xml:space="preserve"> PAGEREF _Toc228190897 \h </w:instrText>
            </w:r>
            <w:r>
              <w:rPr>
                <w:noProof/>
                <w:webHidden/>
              </w:rPr>
            </w:r>
            <w:r>
              <w:rPr>
                <w:noProof/>
                <w:webHidden/>
              </w:rPr>
              <w:fldChar w:fldCharType="separate"/>
            </w:r>
            <w:r w:rsidR="002E3395">
              <w:rPr>
                <w:noProof/>
                <w:webHidden/>
              </w:rPr>
              <w:t>4</w:t>
            </w:r>
            <w:r>
              <w:rPr>
                <w:noProof/>
                <w:webHidden/>
              </w:rPr>
              <w:fldChar w:fldCharType="end"/>
            </w:r>
          </w:hyperlink>
        </w:p>
        <w:p w14:paraId="6C7C1168" w14:textId="4FCB400B"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8" w:history="1">
            <w:r w:rsidRPr="00F820AA">
              <w:rPr>
                <w:rStyle w:val="Hyperlink"/>
                <w:noProof/>
              </w:rPr>
              <w:t>C.</w:t>
            </w:r>
            <w:r>
              <w:rPr>
                <w:rFonts w:asciiTheme="minorHAnsi" w:eastAsiaTheme="minorEastAsia" w:hAnsiTheme="minorHAnsi" w:cstheme="minorBidi"/>
                <w:noProof/>
                <w:kern w:val="2"/>
                <w14:ligatures w14:val="standardContextual"/>
              </w:rPr>
              <w:tab/>
            </w:r>
            <w:r w:rsidRPr="00F820AA">
              <w:rPr>
                <w:rStyle w:val="Hyperlink"/>
                <w:noProof/>
              </w:rPr>
              <w:t>PREPARATION OF BIDS:</w:t>
            </w:r>
            <w:r>
              <w:rPr>
                <w:noProof/>
                <w:webHidden/>
              </w:rPr>
              <w:tab/>
            </w:r>
            <w:r>
              <w:rPr>
                <w:noProof/>
                <w:webHidden/>
              </w:rPr>
              <w:fldChar w:fldCharType="begin"/>
            </w:r>
            <w:r>
              <w:rPr>
                <w:noProof/>
                <w:webHidden/>
              </w:rPr>
              <w:instrText xml:space="preserve"> PAGEREF _Toc228190898 \h </w:instrText>
            </w:r>
            <w:r>
              <w:rPr>
                <w:noProof/>
                <w:webHidden/>
              </w:rPr>
            </w:r>
            <w:r>
              <w:rPr>
                <w:noProof/>
                <w:webHidden/>
              </w:rPr>
              <w:fldChar w:fldCharType="separate"/>
            </w:r>
            <w:r w:rsidR="002E3395">
              <w:rPr>
                <w:noProof/>
                <w:webHidden/>
              </w:rPr>
              <w:t>4</w:t>
            </w:r>
            <w:r>
              <w:rPr>
                <w:noProof/>
                <w:webHidden/>
              </w:rPr>
              <w:fldChar w:fldCharType="end"/>
            </w:r>
          </w:hyperlink>
        </w:p>
        <w:p w14:paraId="6EB4A10A" w14:textId="69B91837" w:rsidR="002C63B4" w:rsidRDefault="002C63B4">
          <w:pPr>
            <w:pStyle w:val="TOC3"/>
            <w:rPr>
              <w:rFonts w:asciiTheme="minorHAnsi" w:eastAsiaTheme="minorEastAsia" w:hAnsiTheme="minorHAnsi" w:cstheme="minorBidi"/>
              <w:noProof/>
              <w:kern w:val="2"/>
              <w14:ligatures w14:val="standardContextual"/>
            </w:rPr>
          </w:pPr>
          <w:hyperlink w:anchor="_Toc228190899" w:history="1">
            <w:r w:rsidRPr="00F820AA">
              <w:rPr>
                <w:rStyle w:val="Hyperlink"/>
                <w:bCs/>
                <w:noProof/>
              </w:rPr>
              <w:t>6.</w:t>
            </w:r>
            <w:r>
              <w:rPr>
                <w:rFonts w:asciiTheme="minorHAnsi" w:eastAsiaTheme="minorEastAsia" w:hAnsiTheme="minorHAnsi" w:cstheme="minorBidi"/>
                <w:noProof/>
                <w:kern w:val="2"/>
                <w14:ligatures w14:val="standardContextual"/>
              </w:rPr>
              <w:tab/>
            </w:r>
            <w:r w:rsidRPr="00F820AA">
              <w:rPr>
                <w:rStyle w:val="Hyperlink"/>
                <w:noProof/>
              </w:rPr>
              <w:t>Language of Bid</w:t>
            </w:r>
            <w:r>
              <w:rPr>
                <w:noProof/>
                <w:webHidden/>
              </w:rPr>
              <w:tab/>
            </w:r>
            <w:r>
              <w:rPr>
                <w:noProof/>
                <w:webHidden/>
              </w:rPr>
              <w:fldChar w:fldCharType="begin"/>
            </w:r>
            <w:r>
              <w:rPr>
                <w:noProof/>
                <w:webHidden/>
              </w:rPr>
              <w:instrText xml:space="preserve"> PAGEREF _Toc228190899 \h </w:instrText>
            </w:r>
            <w:r>
              <w:rPr>
                <w:noProof/>
                <w:webHidden/>
              </w:rPr>
            </w:r>
            <w:r>
              <w:rPr>
                <w:noProof/>
                <w:webHidden/>
              </w:rPr>
              <w:fldChar w:fldCharType="separate"/>
            </w:r>
            <w:r w:rsidR="002E3395">
              <w:rPr>
                <w:noProof/>
                <w:webHidden/>
              </w:rPr>
              <w:t>4</w:t>
            </w:r>
            <w:r>
              <w:rPr>
                <w:noProof/>
                <w:webHidden/>
              </w:rPr>
              <w:fldChar w:fldCharType="end"/>
            </w:r>
          </w:hyperlink>
        </w:p>
        <w:p w14:paraId="2292E9F5" w14:textId="0446AF9C" w:rsidR="002C63B4" w:rsidRDefault="002C63B4">
          <w:pPr>
            <w:pStyle w:val="TOC3"/>
            <w:rPr>
              <w:rFonts w:asciiTheme="minorHAnsi" w:eastAsiaTheme="minorEastAsia" w:hAnsiTheme="minorHAnsi" w:cstheme="minorBidi"/>
              <w:noProof/>
              <w:kern w:val="2"/>
              <w14:ligatures w14:val="standardContextual"/>
            </w:rPr>
          </w:pPr>
          <w:hyperlink w:anchor="_Toc228190900" w:history="1">
            <w:r w:rsidRPr="00F820AA">
              <w:rPr>
                <w:rStyle w:val="Hyperlink"/>
                <w:bCs/>
                <w:noProof/>
              </w:rPr>
              <w:t>7.</w:t>
            </w:r>
            <w:r>
              <w:rPr>
                <w:rFonts w:asciiTheme="minorHAnsi" w:eastAsiaTheme="minorEastAsia" w:hAnsiTheme="minorHAnsi" w:cstheme="minorBidi"/>
                <w:noProof/>
                <w:kern w:val="2"/>
                <w14:ligatures w14:val="standardContextual"/>
              </w:rPr>
              <w:tab/>
            </w:r>
            <w:r w:rsidRPr="00F820AA">
              <w:rPr>
                <w:rStyle w:val="Hyperlink"/>
                <w:noProof/>
              </w:rPr>
              <w:t>Documents Comprising the Bid</w:t>
            </w:r>
            <w:r>
              <w:rPr>
                <w:noProof/>
                <w:webHidden/>
              </w:rPr>
              <w:tab/>
            </w:r>
            <w:r>
              <w:rPr>
                <w:noProof/>
                <w:webHidden/>
              </w:rPr>
              <w:fldChar w:fldCharType="begin"/>
            </w:r>
            <w:r>
              <w:rPr>
                <w:noProof/>
                <w:webHidden/>
              </w:rPr>
              <w:instrText xml:space="preserve"> PAGEREF _Toc228190900 \h </w:instrText>
            </w:r>
            <w:r>
              <w:rPr>
                <w:noProof/>
                <w:webHidden/>
              </w:rPr>
            </w:r>
            <w:r>
              <w:rPr>
                <w:noProof/>
                <w:webHidden/>
              </w:rPr>
              <w:fldChar w:fldCharType="separate"/>
            </w:r>
            <w:r w:rsidR="002E3395">
              <w:rPr>
                <w:noProof/>
                <w:webHidden/>
              </w:rPr>
              <w:t>4</w:t>
            </w:r>
            <w:r>
              <w:rPr>
                <w:noProof/>
                <w:webHidden/>
              </w:rPr>
              <w:fldChar w:fldCharType="end"/>
            </w:r>
          </w:hyperlink>
        </w:p>
        <w:p w14:paraId="79261013" w14:textId="58314139" w:rsidR="002C63B4" w:rsidRDefault="002C63B4">
          <w:pPr>
            <w:pStyle w:val="TOC3"/>
            <w:rPr>
              <w:rFonts w:asciiTheme="minorHAnsi" w:eastAsiaTheme="minorEastAsia" w:hAnsiTheme="minorHAnsi" w:cstheme="minorBidi"/>
              <w:noProof/>
              <w:kern w:val="2"/>
              <w14:ligatures w14:val="standardContextual"/>
            </w:rPr>
          </w:pPr>
          <w:hyperlink w:anchor="_Toc228190901" w:history="1">
            <w:r w:rsidRPr="00F820AA">
              <w:rPr>
                <w:rStyle w:val="Hyperlink"/>
                <w:bCs/>
                <w:noProof/>
              </w:rPr>
              <w:t>9.</w:t>
            </w:r>
            <w:r>
              <w:rPr>
                <w:rFonts w:asciiTheme="minorHAnsi" w:eastAsiaTheme="minorEastAsia" w:hAnsiTheme="minorHAnsi" w:cstheme="minorBidi"/>
                <w:noProof/>
                <w:kern w:val="2"/>
                <w14:ligatures w14:val="standardContextual"/>
              </w:rPr>
              <w:tab/>
            </w:r>
            <w:r w:rsidRPr="00F820AA">
              <w:rPr>
                <w:rStyle w:val="Hyperlink"/>
                <w:noProof/>
              </w:rPr>
              <w:t>Bid Currencies</w:t>
            </w:r>
            <w:r>
              <w:rPr>
                <w:noProof/>
                <w:webHidden/>
              </w:rPr>
              <w:tab/>
            </w:r>
            <w:r>
              <w:rPr>
                <w:noProof/>
                <w:webHidden/>
              </w:rPr>
              <w:fldChar w:fldCharType="begin"/>
            </w:r>
            <w:r>
              <w:rPr>
                <w:noProof/>
                <w:webHidden/>
              </w:rPr>
              <w:instrText xml:space="preserve"> PAGEREF _Toc228190901 \h </w:instrText>
            </w:r>
            <w:r>
              <w:rPr>
                <w:noProof/>
                <w:webHidden/>
              </w:rPr>
            </w:r>
            <w:r>
              <w:rPr>
                <w:noProof/>
                <w:webHidden/>
              </w:rPr>
              <w:fldChar w:fldCharType="separate"/>
            </w:r>
            <w:r w:rsidR="002E3395">
              <w:rPr>
                <w:noProof/>
                <w:webHidden/>
              </w:rPr>
              <w:t>5</w:t>
            </w:r>
            <w:r>
              <w:rPr>
                <w:noProof/>
                <w:webHidden/>
              </w:rPr>
              <w:fldChar w:fldCharType="end"/>
            </w:r>
          </w:hyperlink>
        </w:p>
        <w:p w14:paraId="4443B252" w14:textId="0DE33C39" w:rsidR="002C63B4" w:rsidRDefault="002C63B4">
          <w:pPr>
            <w:pStyle w:val="TOC3"/>
            <w:rPr>
              <w:rFonts w:asciiTheme="minorHAnsi" w:eastAsiaTheme="minorEastAsia" w:hAnsiTheme="minorHAnsi" w:cstheme="minorBidi"/>
              <w:noProof/>
              <w:kern w:val="2"/>
              <w14:ligatures w14:val="standardContextual"/>
            </w:rPr>
          </w:pPr>
          <w:hyperlink w:anchor="_Toc228190902" w:history="1">
            <w:r w:rsidRPr="00F820AA">
              <w:rPr>
                <w:rStyle w:val="Hyperlink"/>
                <w:bCs/>
                <w:noProof/>
              </w:rPr>
              <w:t>10.</w:t>
            </w:r>
            <w:r>
              <w:rPr>
                <w:rFonts w:asciiTheme="minorHAnsi" w:eastAsiaTheme="minorEastAsia" w:hAnsiTheme="minorHAnsi" w:cstheme="minorBidi"/>
                <w:noProof/>
                <w:kern w:val="2"/>
                <w14:ligatures w14:val="standardContextual"/>
              </w:rPr>
              <w:tab/>
            </w:r>
            <w:r w:rsidRPr="00F820AA">
              <w:rPr>
                <w:rStyle w:val="Hyperlink"/>
                <w:noProof/>
              </w:rPr>
              <w:t>Document Establishing Goods Eligibility and Conformity to Bidding Documents</w:t>
            </w:r>
            <w:r>
              <w:rPr>
                <w:noProof/>
                <w:webHidden/>
              </w:rPr>
              <w:t xml:space="preserve">       </w:t>
            </w:r>
            <w:r>
              <w:rPr>
                <w:noProof/>
                <w:webHidden/>
              </w:rPr>
              <w:fldChar w:fldCharType="begin"/>
            </w:r>
            <w:r>
              <w:rPr>
                <w:noProof/>
                <w:webHidden/>
              </w:rPr>
              <w:instrText xml:space="preserve"> PAGEREF _Toc228190902 \h </w:instrText>
            </w:r>
            <w:r>
              <w:rPr>
                <w:noProof/>
                <w:webHidden/>
              </w:rPr>
            </w:r>
            <w:r>
              <w:rPr>
                <w:noProof/>
                <w:webHidden/>
              </w:rPr>
              <w:fldChar w:fldCharType="separate"/>
            </w:r>
            <w:r w:rsidR="002E3395">
              <w:rPr>
                <w:noProof/>
                <w:webHidden/>
              </w:rPr>
              <w:t>5</w:t>
            </w:r>
            <w:r>
              <w:rPr>
                <w:noProof/>
                <w:webHidden/>
              </w:rPr>
              <w:fldChar w:fldCharType="end"/>
            </w:r>
          </w:hyperlink>
        </w:p>
        <w:p w14:paraId="741CD2B8" w14:textId="69EECA2A" w:rsidR="002C63B4" w:rsidRDefault="002C63B4">
          <w:pPr>
            <w:pStyle w:val="TOC3"/>
            <w:rPr>
              <w:rFonts w:asciiTheme="minorHAnsi" w:eastAsiaTheme="minorEastAsia" w:hAnsiTheme="minorHAnsi" w:cstheme="minorBidi"/>
              <w:noProof/>
              <w:kern w:val="2"/>
              <w14:ligatures w14:val="standardContextual"/>
            </w:rPr>
          </w:pPr>
          <w:hyperlink w:anchor="_Toc228190903" w:history="1">
            <w:r w:rsidRPr="00F820AA">
              <w:rPr>
                <w:rStyle w:val="Hyperlink"/>
                <w:bCs/>
                <w:noProof/>
              </w:rPr>
              <w:t>11.</w:t>
            </w:r>
            <w:r>
              <w:rPr>
                <w:rFonts w:asciiTheme="minorHAnsi" w:eastAsiaTheme="minorEastAsia" w:hAnsiTheme="minorHAnsi" w:cstheme="minorBidi"/>
                <w:noProof/>
                <w:kern w:val="2"/>
                <w14:ligatures w14:val="standardContextual"/>
              </w:rPr>
              <w:tab/>
            </w:r>
            <w:r w:rsidRPr="00F820AA">
              <w:rPr>
                <w:rStyle w:val="Hyperlink"/>
                <w:noProof/>
              </w:rPr>
              <w:t>Bid Security</w:t>
            </w:r>
            <w:r>
              <w:rPr>
                <w:noProof/>
                <w:webHidden/>
              </w:rPr>
              <w:tab/>
            </w:r>
            <w:r>
              <w:rPr>
                <w:noProof/>
                <w:webHidden/>
              </w:rPr>
              <w:fldChar w:fldCharType="begin"/>
            </w:r>
            <w:r>
              <w:rPr>
                <w:noProof/>
                <w:webHidden/>
              </w:rPr>
              <w:instrText xml:space="preserve"> PAGEREF _Toc228190903 \h </w:instrText>
            </w:r>
            <w:r>
              <w:rPr>
                <w:noProof/>
                <w:webHidden/>
              </w:rPr>
            </w:r>
            <w:r>
              <w:rPr>
                <w:noProof/>
                <w:webHidden/>
              </w:rPr>
              <w:fldChar w:fldCharType="separate"/>
            </w:r>
            <w:r w:rsidR="002E3395">
              <w:rPr>
                <w:noProof/>
                <w:webHidden/>
              </w:rPr>
              <w:t>5</w:t>
            </w:r>
            <w:r>
              <w:rPr>
                <w:noProof/>
                <w:webHidden/>
              </w:rPr>
              <w:fldChar w:fldCharType="end"/>
            </w:r>
          </w:hyperlink>
        </w:p>
        <w:p w14:paraId="10CCE25F" w14:textId="5901ACF3" w:rsidR="002C63B4" w:rsidRDefault="002C63B4">
          <w:pPr>
            <w:pStyle w:val="TOC3"/>
            <w:rPr>
              <w:rFonts w:asciiTheme="minorHAnsi" w:eastAsiaTheme="minorEastAsia" w:hAnsiTheme="minorHAnsi" w:cstheme="minorBidi"/>
              <w:noProof/>
              <w:kern w:val="2"/>
              <w14:ligatures w14:val="standardContextual"/>
            </w:rPr>
          </w:pPr>
          <w:hyperlink w:anchor="_Toc228190904" w:history="1">
            <w:r w:rsidRPr="00F820AA">
              <w:rPr>
                <w:rStyle w:val="Hyperlink"/>
                <w:bCs/>
                <w:noProof/>
              </w:rPr>
              <w:t>12.</w:t>
            </w:r>
            <w:r>
              <w:rPr>
                <w:rFonts w:asciiTheme="minorHAnsi" w:eastAsiaTheme="minorEastAsia" w:hAnsiTheme="minorHAnsi" w:cstheme="minorBidi"/>
                <w:noProof/>
                <w:kern w:val="2"/>
                <w14:ligatures w14:val="standardContextual"/>
              </w:rPr>
              <w:tab/>
            </w:r>
            <w:r w:rsidRPr="00F820AA">
              <w:rPr>
                <w:rStyle w:val="Hyperlink"/>
                <w:noProof/>
              </w:rPr>
              <w:t>Period of Validity of Bids</w:t>
            </w:r>
            <w:r>
              <w:rPr>
                <w:noProof/>
                <w:webHidden/>
              </w:rPr>
              <w:tab/>
            </w:r>
            <w:r>
              <w:rPr>
                <w:noProof/>
                <w:webHidden/>
              </w:rPr>
              <w:fldChar w:fldCharType="begin"/>
            </w:r>
            <w:r>
              <w:rPr>
                <w:noProof/>
                <w:webHidden/>
              </w:rPr>
              <w:instrText xml:space="preserve"> PAGEREF _Toc228190904 \h </w:instrText>
            </w:r>
            <w:r>
              <w:rPr>
                <w:noProof/>
                <w:webHidden/>
              </w:rPr>
            </w:r>
            <w:r>
              <w:rPr>
                <w:noProof/>
                <w:webHidden/>
              </w:rPr>
              <w:fldChar w:fldCharType="separate"/>
            </w:r>
            <w:r w:rsidR="002E3395">
              <w:rPr>
                <w:noProof/>
                <w:webHidden/>
              </w:rPr>
              <w:t>5</w:t>
            </w:r>
            <w:r>
              <w:rPr>
                <w:noProof/>
                <w:webHidden/>
              </w:rPr>
              <w:fldChar w:fldCharType="end"/>
            </w:r>
          </w:hyperlink>
        </w:p>
        <w:p w14:paraId="1F14FE00" w14:textId="136FE83A" w:rsidR="002C63B4" w:rsidRDefault="002C63B4">
          <w:pPr>
            <w:pStyle w:val="TOC3"/>
            <w:rPr>
              <w:rFonts w:asciiTheme="minorHAnsi" w:eastAsiaTheme="minorEastAsia" w:hAnsiTheme="minorHAnsi" w:cstheme="minorBidi"/>
              <w:noProof/>
              <w:kern w:val="2"/>
              <w14:ligatures w14:val="standardContextual"/>
            </w:rPr>
          </w:pPr>
          <w:hyperlink w:anchor="_Toc228190905" w:history="1">
            <w:r w:rsidRPr="00F820AA">
              <w:rPr>
                <w:rStyle w:val="Hyperlink"/>
                <w:bCs/>
                <w:noProof/>
              </w:rPr>
              <w:t>13.</w:t>
            </w:r>
            <w:r>
              <w:rPr>
                <w:rFonts w:asciiTheme="minorHAnsi" w:eastAsiaTheme="minorEastAsia" w:hAnsiTheme="minorHAnsi" w:cstheme="minorBidi"/>
                <w:noProof/>
                <w:kern w:val="2"/>
                <w14:ligatures w14:val="standardContextual"/>
              </w:rPr>
              <w:tab/>
            </w:r>
            <w:r w:rsidRPr="00F820AA">
              <w:rPr>
                <w:rStyle w:val="Hyperlink"/>
                <w:noProof/>
              </w:rPr>
              <w:t>Format and Signing</w:t>
            </w:r>
            <w:r>
              <w:rPr>
                <w:noProof/>
                <w:webHidden/>
              </w:rPr>
              <w:tab/>
            </w:r>
            <w:r>
              <w:rPr>
                <w:noProof/>
                <w:webHidden/>
              </w:rPr>
              <w:fldChar w:fldCharType="begin"/>
            </w:r>
            <w:r>
              <w:rPr>
                <w:noProof/>
                <w:webHidden/>
              </w:rPr>
              <w:instrText xml:space="preserve"> PAGEREF _Toc228190905 \h </w:instrText>
            </w:r>
            <w:r>
              <w:rPr>
                <w:noProof/>
                <w:webHidden/>
              </w:rPr>
            </w:r>
            <w:r>
              <w:rPr>
                <w:noProof/>
                <w:webHidden/>
              </w:rPr>
              <w:fldChar w:fldCharType="separate"/>
            </w:r>
            <w:r w:rsidR="002E3395">
              <w:rPr>
                <w:noProof/>
                <w:webHidden/>
              </w:rPr>
              <w:t>5</w:t>
            </w:r>
            <w:r>
              <w:rPr>
                <w:noProof/>
                <w:webHidden/>
              </w:rPr>
              <w:fldChar w:fldCharType="end"/>
            </w:r>
          </w:hyperlink>
        </w:p>
        <w:p w14:paraId="03611547" w14:textId="49238008"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6" w:history="1">
            <w:r w:rsidRPr="00F820AA">
              <w:rPr>
                <w:rStyle w:val="Hyperlink"/>
                <w:noProof/>
              </w:rPr>
              <w:t>D.</w:t>
            </w:r>
            <w:r>
              <w:rPr>
                <w:rFonts w:asciiTheme="minorHAnsi" w:eastAsiaTheme="minorEastAsia" w:hAnsiTheme="minorHAnsi" w:cstheme="minorBidi"/>
                <w:noProof/>
                <w:kern w:val="2"/>
                <w14:ligatures w14:val="standardContextual"/>
              </w:rPr>
              <w:tab/>
            </w:r>
            <w:r w:rsidRPr="00F820AA">
              <w:rPr>
                <w:rStyle w:val="Hyperlink"/>
                <w:noProof/>
              </w:rPr>
              <w:t>SUBMISSION OF BIDS</w:t>
            </w:r>
            <w:r>
              <w:rPr>
                <w:noProof/>
                <w:webHidden/>
              </w:rPr>
              <w:tab/>
            </w:r>
            <w:r>
              <w:rPr>
                <w:noProof/>
                <w:webHidden/>
              </w:rPr>
              <w:fldChar w:fldCharType="begin"/>
            </w:r>
            <w:r>
              <w:rPr>
                <w:noProof/>
                <w:webHidden/>
              </w:rPr>
              <w:instrText xml:space="preserve"> PAGEREF _Toc228190906 \h </w:instrText>
            </w:r>
            <w:r>
              <w:rPr>
                <w:noProof/>
                <w:webHidden/>
              </w:rPr>
            </w:r>
            <w:r>
              <w:rPr>
                <w:noProof/>
                <w:webHidden/>
              </w:rPr>
              <w:fldChar w:fldCharType="separate"/>
            </w:r>
            <w:r w:rsidR="002E3395">
              <w:rPr>
                <w:noProof/>
                <w:webHidden/>
              </w:rPr>
              <w:t>6</w:t>
            </w:r>
            <w:r>
              <w:rPr>
                <w:noProof/>
                <w:webHidden/>
              </w:rPr>
              <w:fldChar w:fldCharType="end"/>
            </w:r>
          </w:hyperlink>
        </w:p>
        <w:p w14:paraId="3E79FF03" w14:textId="0B69AF89" w:rsidR="002C63B4" w:rsidRDefault="002C63B4">
          <w:pPr>
            <w:pStyle w:val="TOC3"/>
            <w:rPr>
              <w:rFonts w:asciiTheme="minorHAnsi" w:eastAsiaTheme="minorEastAsia" w:hAnsiTheme="minorHAnsi" w:cstheme="minorBidi"/>
              <w:noProof/>
              <w:kern w:val="2"/>
              <w14:ligatures w14:val="standardContextual"/>
            </w:rPr>
          </w:pPr>
          <w:hyperlink w:anchor="_Toc228190907" w:history="1">
            <w:r w:rsidRPr="00F820AA">
              <w:rPr>
                <w:rStyle w:val="Hyperlink"/>
                <w:bCs/>
                <w:noProof/>
              </w:rPr>
              <w:t>14.</w:t>
            </w:r>
            <w:r>
              <w:rPr>
                <w:rFonts w:asciiTheme="minorHAnsi" w:eastAsiaTheme="minorEastAsia" w:hAnsiTheme="minorHAnsi" w:cstheme="minorBidi"/>
                <w:noProof/>
                <w:kern w:val="2"/>
                <w14:ligatures w14:val="standardContextual"/>
              </w:rPr>
              <w:tab/>
            </w:r>
            <w:r w:rsidRPr="00F820AA">
              <w:rPr>
                <w:rStyle w:val="Hyperlink"/>
                <w:noProof/>
              </w:rPr>
              <w:t>Submission and Marking of Bids:</w:t>
            </w:r>
            <w:r>
              <w:rPr>
                <w:noProof/>
                <w:webHidden/>
              </w:rPr>
              <w:tab/>
            </w:r>
            <w:r>
              <w:rPr>
                <w:noProof/>
                <w:webHidden/>
              </w:rPr>
              <w:fldChar w:fldCharType="begin"/>
            </w:r>
            <w:r>
              <w:rPr>
                <w:noProof/>
                <w:webHidden/>
              </w:rPr>
              <w:instrText xml:space="preserve"> PAGEREF _Toc228190907 \h </w:instrText>
            </w:r>
            <w:r>
              <w:rPr>
                <w:noProof/>
                <w:webHidden/>
              </w:rPr>
            </w:r>
            <w:r>
              <w:rPr>
                <w:noProof/>
                <w:webHidden/>
              </w:rPr>
              <w:fldChar w:fldCharType="separate"/>
            </w:r>
            <w:r w:rsidR="002E3395">
              <w:rPr>
                <w:noProof/>
                <w:webHidden/>
              </w:rPr>
              <w:t>6</w:t>
            </w:r>
            <w:r>
              <w:rPr>
                <w:noProof/>
                <w:webHidden/>
              </w:rPr>
              <w:fldChar w:fldCharType="end"/>
            </w:r>
          </w:hyperlink>
        </w:p>
        <w:p w14:paraId="6938F519" w14:textId="29552742" w:rsidR="002C63B4" w:rsidRDefault="002C63B4">
          <w:pPr>
            <w:pStyle w:val="TOC3"/>
            <w:rPr>
              <w:rFonts w:asciiTheme="minorHAnsi" w:eastAsiaTheme="minorEastAsia" w:hAnsiTheme="minorHAnsi" w:cstheme="minorBidi"/>
              <w:noProof/>
              <w:kern w:val="2"/>
              <w14:ligatures w14:val="standardContextual"/>
            </w:rPr>
          </w:pPr>
          <w:hyperlink w:anchor="_Toc228190908" w:history="1">
            <w:r w:rsidRPr="00F820AA">
              <w:rPr>
                <w:rStyle w:val="Hyperlink"/>
                <w:bCs/>
                <w:noProof/>
              </w:rPr>
              <w:t>15.</w:t>
            </w:r>
            <w:r>
              <w:rPr>
                <w:rFonts w:asciiTheme="minorHAnsi" w:eastAsiaTheme="minorEastAsia" w:hAnsiTheme="minorHAnsi" w:cstheme="minorBidi"/>
                <w:noProof/>
                <w:kern w:val="2"/>
                <w14:ligatures w14:val="standardContextual"/>
              </w:rPr>
              <w:tab/>
            </w:r>
            <w:r w:rsidRPr="00F820AA">
              <w:rPr>
                <w:rStyle w:val="Hyperlink"/>
                <w:noProof/>
              </w:rPr>
              <w:t>Modification and Withdrawal of Bids</w:t>
            </w:r>
            <w:r>
              <w:rPr>
                <w:noProof/>
                <w:webHidden/>
              </w:rPr>
              <w:tab/>
            </w:r>
            <w:r>
              <w:rPr>
                <w:noProof/>
                <w:webHidden/>
              </w:rPr>
              <w:fldChar w:fldCharType="begin"/>
            </w:r>
            <w:r>
              <w:rPr>
                <w:noProof/>
                <w:webHidden/>
              </w:rPr>
              <w:instrText xml:space="preserve"> PAGEREF _Toc228190908 \h </w:instrText>
            </w:r>
            <w:r>
              <w:rPr>
                <w:noProof/>
                <w:webHidden/>
              </w:rPr>
            </w:r>
            <w:r>
              <w:rPr>
                <w:noProof/>
                <w:webHidden/>
              </w:rPr>
              <w:fldChar w:fldCharType="separate"/>
            </w:r>
            <w:r w:rsidR="002E3395">
              <w:rPr>
                <w:noProof/>
                <w:webHidden/>
              </w:rPr>
              <w:t>7</w:t>
            </w:r>
            <w:r>
              <w:rPr>
                <w:noProof/>
                <w:webHidden/>
              </w:rPr>
              <w:fldChar w:fldCharType="end"/>
            </w:r>
          </w:hyperlink>
        </w:p>
        <w:p w14:paraId="491FA636" w14:textId="547781D6"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9" w:history="1">
            <w:r w:rsidRPr="00F820AA">
              <w:rPr>
                <w:rStyle w:val="Hyperlink"/>
                <w:noProof/>
              </w:rPr>
              <w:t>E.</w:t>
            </w:r>
            <w:r>
              <w:rPr>
                <w:rFonts w:asciiTheme="minorHAnsi" w:eastAsiaTheme="minorEastAsia" w:hAnsiTheme="minorHAnsi" w:cstheme="minorBidi"/>
                <w:noProof/>
                <w:kern w:val="2"/>
                <w14:ligatures w14:val="standardContextual"/>
              </w:rPr>
              <w:tab/>
            </w:r>
            <w:r w:rsidRPr="00F820AA">
              <w:rPr>
                <w:rStyle w:val="Hyperlink"/>
                <w:noProof/>
              </w:rPr>
              <w:t>BID OPENING AND EVALUATION</w:t>
            </w:r>
            <w:r>
              <w:rPr>
                <w:noProof/>
                <w:webHidden/>
              </w:rPr>
              <w:tab/>
            </w:r>
            <w:r>
              <w:rPr>
                <w:noProof/>
                <w:webHidden/>
              </w:rPr>
              <w:fldChar w:fldCharType="begin"/>
            </w:r>
            <w:r>
              <w:rPr>
                <w:noProof/>
                <w:webHidden/>
              </w:rPr>
              <w:instrText xml:space="preserve"> PAGEREF _Toc228190909 \h </w:instrText>
            </w:r>
            <w:r>
              <w:rPr>
                <w:noProof/>
                <w:webHidden/>
              </w:rPr>
            </w:r>
            <w:r>
              <w:rPr>
                <w:noProof/>
                <w:webHidden/>
              </w:rPr>
              <w:fldChar w:fldCharType="separate"/>
            </w:r>
            <w:r w:rsidR="002E3395">
              <w:rPr>
                <w:noProof/>
                <w:webHidden/>
              </w:rPr>
              <w:t>7</w:t>
            </w:r>
            <w:r>
              <w:rPr>
                <w:noProof/>
                <w:webHidden/>
              </w:rPr>
              <w:fldChar w:fldCharType="end"/>
            </w:r>
          </w:hyperlink>
        </w:p>
        <w:p w14:paraId="5E382F32" w14:textId="71A9C000" w:rsidR="002C63B4" w:rsidRDefault="002C63B4">
          <w:pPr>
            <w:pStyle w:val="TOC3"/>
            <w:rPr>
              <w:rFonts w:asciiTheme="minorHAnsi" w:eastAsiaTheme="minorEastAsia" w:hAnsiTheme="minorHAnsi" w:cstheme="minorBidi"/>
              <w:noProof/>
              <w:kern w:val="2"/>
              <w14:ligatures w14:val="standardContextual"/>
            </w:rPr>
          </w:pPr>
          <w:hyperlink w:anchor="_Toc228190910" w:history="1">
            <w:r w:rsidRPr="00F820AA">
              <w:rPr>
                <w:rStyle w:val="Hyperlink"/>
                <w:bCs/>
                <w:noProof/>
              </w:rPr>
              <w:t>16.</w:t>
            </w:r>
            <w:r>
              <w:rPr>
                <w:rFonts w:asciiTheme="minorHAnsi" w:eastAsiaTheme="minorEastAsia" w:hAnsiTheme="minorHAnsi" w:cstheme="minorBidi"/>
                <w:noProof/>
                <w:kern w:val="2"/>
                <w14:ligatures w14:val="standardContextual"/>
              </w:rPr>
              <w:tab/>
            </w:r>
            <w:r w:rsidRPr="00F820AA">
              <w:rPr>
                <w:rStyle w:val="Hyperlink"/>
                <w:noProof/>
              </w:rPr>
              <w:t>Preliminary Examination</w:t>
            </w:r>
            <w:r>
              <w:rPr>
                <w:noProof/>
                <w:webHidden/>
              </w:rPr>
              <w:tab/>
            </w:r>
            <w:r>
              <w:rPr>
                <w:noProof/>
                <w:webHidden/>
              </w:rPr>
              <w:fldChar w:fldCharType="begin"/>
            </w:r>
            <w:r>
              <w:rPr>
                <w:noProof/>
                <w:webHidden/>
              </w:rPr>
              <w:instrText xml:space="preserve"> PAGEREF _Toc228190910 \h </w:instrText>
            </w:r>
            <w:r>
              <w:rPr>
                <w:noProof/>
                <w:webHidden/>
              </w:rPr>
            </w:r>
            <w:r>
              <w:rPr>
                <w:noProof/>
                <w:webHidden/>
              </w:rPr>
              <w:fldChar w:fldCharType="separate"/>
            </w:r>
            <w:r w:rsidR="002E3395">
              <w:rPr>
                <w:noProof/>
                <w:webHidden/>
              </w:rPr>
              <w:t>7</w:t>
            </w:r>
            <w:r>
              <w:rPr>
                <w:noProof/>
                <w:webHidden/>
              </w:rPr>
              <w:fldChar w:fldCharType="end"/>
            </w:r>
          </w:hyperlink>
        </w:p>
        <w:p w14:paraId="2C77793E" w14:textId="0C2C84E3" w:rsidR="002C63B4" w:rsidRDefault="002C63B4">
          <w:pPr>
            <w:pStyle w:val="TOC3"/>
            <w:rPr>
              <w:rFonts w:asciiTheme="minorHAnsi" w:eastAsiaTheme="minorEastAsia" w:hAnsiTheme="minorHAnsi" w:cstheme="minorBidi"/>
              <w:noProof/>
              <w:kern w:val="2"/>
              <w14:ligatures w14:val="standardContextual"/>
            </w:rPr>
          </w:pPr>
          <w:hyperlink w:anchor="_Toc228190911" w:history="1">
            <w:r w:rsidRPr="00F820AA">
              <w:rPr>
                <w:rStyle w:val="Hyperlink"/>
                <w:bCs/>
                <w:noProof/>
              </w:rPr>
              <w:t>17.</w:t>
            </w:r>
            <w:r>
              <w:rPr>
                <w:rFonts w:asciiTheme="minorHAnsi" w:eastAsiaTheme="minorEastAsia" w:hAnsiTheme="minorHAnsi" w:cstheme="minorBidi"/>
                <w:noProof/>
                <w:kern w:val="2"/>
                <w14:ligatures w14:val="standardContextual"/>
              </w:rPr>
              <w:tab/>
            </w:r>
            <w:r w:rsidRPr="00F820AA">
              <w:rPr>
                <w:rStyle w:val="Hyperlink"/>
                <w:noProof/>
              </w:rPr>
              <w:t>Evaluation and Comparison of Bids</w:t>
            </w:r>
            <w:r>
              <w:rPr>
                <w:noProof/>
                <w:webHidden/>
              </w:rPr>
              <w:tab/>
            </w:r>
            <w:r>
              <w:rPr>
                <w:noProof/>
                <w:webHidden/>
              </w:rPr>
              <w:fldChar w:fldCharType="begin"/>
            </w:r>
            <w:r>
              <w:rPr>
                <w:noProof/>
                <w:webHidden/>
              </w:rPr>
              <w:instrText xml:space="preserve"> PAGEREF _Toc228190911 \h </w:instrText>
            </w:r>
            <w:r>
              <w:rPr>
                <w:noProof/>
                <w:webHidden/>
              </w:rPr>
            </w:r>
            <w:r>
              <w:rPr>
                <w:noProof/>
                <w:webHidden/>
              </w:rPr>
              <w:fldChar w:fldCharType="separate"/>
            </w:r>
            <w:r w:rsidR="002E3395">
              <w:rPr>
                <w:noProof/>
                <w:webHidden/>
              </w:rPr>
              <w:t>7</w:t>
            </w:r>
            <w:r>
              <w:rPr>
                <w:noProof/>
                <w:webHidden/>
              </w:rPr>
              <w:fldChar w:fldCharType="end"/>
            </w:r>
          </w:hyperlink>
        </w:p>
        <w:p w14:paraId="7E72FE76" w14:textId="1EB6A6A5" w:rsidR="002C63B4" w:rsidRDefault="002C63B4">
          <w:pPr>
            <w:pStyle w:val="TOC3"/>
            <w:rPr>
              <w:rFonts w:asciiTheme="minorHAnsi" w:eastAsiaTheme="minorEastAsia" w:hAnsiTheme="minorHAnsi" w:cstheme="minorBidi"/>
              <w:noProof/>
              <w:kern w:val="2"/>
              <w14:ligatures w14:val="standardContextual"/>
            </w:rPr>
          </w:pPr>
          <w:hyperlink w:anchor="_Toc228190912" w:history="1">
            <w:r w:rsidRPr="00F820AA">
              <w:rPr>
                <w:rStyle w:val="Hyperlink"/>
                <w:bCs/>
                <w:noProof/>
              </w:rPr>
              <w:t>18.</w:t>
            </w:r>
            <w:r>
              <w:rPr>
                <w:rFonts w:asciiTheme="minorHAnsi" w:eastAsiaTheme="minorEastAsia" w:hAnsiTheme="minorHAnsi" w:cstheme="minorBidi"/>
                <w:noProof/>
                <w:kern w:val="2"/>
                <w14:ligatures w14:val="standardContextual"/>
              </w:rPr>
              <w:tab/>
            </w:r>
            <w:r w:rsidRPr="00F820AA">
              <w:rPr>
                <w:rStyle w:val="Hyperlink"/>
                <w:noProof/>
              </w:rPr>
              <w:t>Contacting the Purchaser</w:t>
            </w:r>
            <w:r>
              <w:rPr>
                <w:noProof/>
                <w:webHidden/>
              </w:rPr>
              <w:tab/>
            </w:r>
            <w:r>
              <w:rPr>
                <w:noProof/>
                <w:webHidden/>
              </w:rPr>
              <w:fldChar w:fldCharType="begin"/>
            </w:r>
            <w:r>
              <w:rPr>
                <w:noProof/>
                <w:webHidden/>
              </w:rPr>
              <w:instrText xml:space="preserve"> PAGEREF _Toc228190912 \h </w:instrText>
            </w:r>
            <w:r>
              <w:rPr>
                <w:noProof/>
                <w:webHidden/>
              </w:rPr>
            </w:r>
            <w:r>
              <w:rPr>
                <w:noProof/>
                <w:webHidden/>
              </w:rPr>
              <w:fldChar w:fldCharType="separate"/>
            </w:r>
            <w:r w:rsidR="002E3395">
              <w:rPr>
                <w:noProof/>
                <w:webHidden/>
              </w:rPr>
              <w:t>8</w:t>
            </w:r>
            <w:r>
              <w:rPr>
                <w:noProof/>
                <w:webHidden/>
              </w:rPr>
              <w:fldChar w:fldCharType="end"/>
            </w:r>
          </w:hyperlink>
        </w:p>
        <w:p w14:paraId="1C98E4E3" w14:textId="14E152AA" w:rsidR="002C63B4" w:rsidRDefault="002C63B4">
          <w:pPr>
            <w:pStyle w:val="TOC3"/>
            <w:rPr>
              <w:rFonts w:asciiTheme="minorHAnsi" w:eastAsiaTheme="minorEastAsia" w:hAnsiTheme="minorHAnsi" w:cstheme="minorBidi"/>
              <w:noProof/>
              <w:kern w:val="2"/>
              <w14:ligatures w14:val="standardContextual"/>
            </w:rPr>
          </w:pPr>
          <w:hyperlink w:anchor="_Toc228190913" w:history="1">
            <w:r w:rsidRPr="00F820AA">
              <w:rPr>
                <w:rStyle w:val="Hyperlink"/>
                <w:bCs/>
                <w:noProof/>
              </w:rPr>
              <w:t>19.</w:t>
            </w:r>
            <w:r>
              <w:rPr>
                <w:rFonts w:asciiTheme="minorHAnsi" w:eastAsiaTheme="minorEastAsia" w:hAnsiTheme="minorHAnsi" w:cstheme="minorBidi"/>
                <w:noProof/>
                <w:kern w:val="2"/>
                <w14:ligatures w14:val="standardContextual"/>
              </w:rPr>
              <w:tab/>
            </w:r>
            <w:r w:rsidRPr="00F820AA">
              <w:rPr>
                <w:rStyle w:val="Hyperlink"/>
                <w:noProof/>
              </w:rPr>
              <w:t>Notification of Award</w:t>
            </w:r>
            <w:r>
              <w:rPr>
                <w:noProof/>
                <w:webHidden/>
              </w:rPr>
              <w:tab/>
            </w:r>
            <w:r>
              <w:rPr>
                <w:noProof/>
                <w:webHidden/>
              </w:rPr>
              <w:fldChar w:fldCharType="begin"/>
            </w:r>
            <w:r>
              <w:rPr>
                <w:noProof/>
                <w:webHidden/>
              </w:rPr>
              <w:instrText xml:space="preserve"> PAGEREF _Toc228190913 \h </w:instrText>
            </w:r>
            <w:r>
              <w:rPr>
                <w:noProof/>
                <w:webHidden/>
              </w:rPr>
            </w:r>
            <w:r>
              <w:rPr>
                <w:noProof/>
                <w:webHidden/>
              </w:rPr>
              <w:fldChar w:fldCharType="separate"/>
            </w:r>
            <w:r w:rsidR="002E3395">
              <w:rPr>
                <w:noProof/>
                <w:webHidden/>
              </w:rPr>
              <w:t>8</w:t>
            </w:r>
            <w:r>
              <w:rPr>
                <w:noProof/>
                <w:webHidden/>
              </w:rPr>
              <w:fldChar w:fldCharType="end"/>
            </w:r>
          </w:hyperlink>
        </w:p>
        <w:p w14:paraId="3091A139" w14:textId="6E2AF994"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14" w:history="1">
            <w:r w:rsidRPr="00F820AA">
              <w:rPr>
                <w:rStyle w:val="Hyperlink"/>
                <w:noProof/>
              </w:rPr>
              <w:t>F.</w:t>
            </w:r>
            <w:r>
              <w:rPr>
                <w:rFonts w:asciiTheme="minorHAnsi" w:eastAsiaTheme="minorEastAsia" w:hAnsiTheme="minorHAnsi" w:cstheme="minorBidi"/>
                <w:noProof/>
                <w:kern w:val="2"/>
                <w14:ligatures w14:val="standardContextual"/>
              </w:rPr>
              <w:tab/>
            </w:r>
            <w:r w:rsidRPr="00F820AA">
              <w:rPr>
                <w:rStyle w:val="Hyperlink"/>
                <w:noProof/>
              </w:rPr>
              <w:t>CONTRACTING</w:t>
            </w:r>
            <w:r>
              <w:rPr>
                <w:noProof/>
                <w:webHidden/>
              </w:rPr>
              <w:tab/>
            </w:r>
            <w:r>
              <w:rPr>
                <w:noProof/>
                <w:webHidden/>
              </w:rPr>
              <w:fldChar w:fldCharType="begin"/>
            </w:r>
            <w:r>
              <w:rPr>
                <w:noProof/>
                <w:webHidden/>
              </w:rPr>
              <w:instrText xml:space="preserve"> PAGEREF _Toc228190914 \h </w:instrText>
            </w:r>
            <w:r>
              <w:rPr>
                <w:noProof/>
                <w:webHidden/>
              </w:rPr>
            </w:r>
            <w:r>
              <w:rPr>
                <w:noProof/>
                <w:webHidden/>
              </w:rPr>
              <w:fldChar w:fldCharType="separate"/>
            </w:r>
            <w:r w:rsidR="002E3395">
              <w:rPr>
                <w:noProof/>
                <w:webHidden/>
              </w:rPr>
              <w:t>8</w:t>
            </w:r>
            <w:r>
              <w:rPr>
                <w:noProof/>
                <w:webHidden/>
              </w:rPr>
              <w:fldChar w:fldCharType="end"/>
            </w:r>
          </w:hyperlink>
        </w:p>
        <w:p w14:paraId="5DE2C97E" w14:textId="7F7C5A3A" w:rsidR="002C63B4" w:rsidRDefault="002C63B4">
          <w:pPr>
            <w:pStyle w:val="TOC3"/>
            <w:rPr>
              <w:rFonts w:asciiTheme="minorHAnsi" w:eastAsiaTheme="minorEastAsia" w:hAnsiTheme="minorHAnsi" w:cstheme="minorBidi"/>
              <w:noProof/>
              <w:kern w:val="2"/>
              <w14:ligatures w14:val="standardContextual"/>
            </w:rPr>
          </w:pPr>
          <w:hyperlink w:anchor="_Toc228190915" w:history="1">
            <w:r w:rsidRPr="00F820AA">
              <w:rPr>
                <w:rStyle w:val="Hyperlink"/>
                <w:bCs/>
                <w:noProof/>
              </w:rPr>
              <w:t>20.</w:t>
            </w:r>
            <w:r>
              <w:rPr>
                <w:rFonts w:asciiTheme="minorHAnsi" w:eastAsiaTheme="minorEastAsia" w:hAnsiTheme="minorHAnsi" w:cstheme="minorBidi"/>
                <w:noProof/>
                <w:kern w:val="2"/>
                <w14:ligatures w14:val="standardContextual"/>
              </w:rPr>
              <w:tab/>
            </w:r>
            <w:r w:rsidRPr="00F820AA">
              <w:rPr>
                <w:rStyle w:val="Hyperlink"/>
                <w:noProof/>
              </w:rPr>
              <w:t>Contract award and notification</w:t>
            </w:r>
            <w:r>
              <w:rPr>
                <w:noProof/>
                <w:webHidden/>
              </w:rPr>
              <w:tab/>
            </w:r>
            <w:r>
              <w:rPr>
                <w:noProof/>
                <w:webHidden/>
              </w:rPr>
              <w:fldChar w:fldCharType="begin"/>
            </w:r>
            <w:r>
              <w:rPr>
                <w:noProof/>
                <w:webHidden/>
              </w:rPr>
              <w:instrText xml:space="preserve"> PAGEREF _Toc228190915 \h </w:instrText>
            </w:r>
            <w:r>
              <w:rPr>
                <w:noProof/>
                <w:webHidden/>
              </w:rPr>
            </w:r>
            <w:r>
              <w:rPr>
                <w:noProof/>
                <w:webHidden/>
              </w:rPr>
              <w:fldChar w:fldCharType="separate"/>
            </w:r>
            <w:r w:rsidR="002E3395">
              <w:rPr>
                <w:noProof/>
                <w:webHidden/>
              </w:rPr>
              <w:t>8</w:t>
            </w:r>
            <w:r>
              <w:rPr>
                <w:noProof/>
                <w:webHidden/>
              </w:rPr>
              <w:fldChar w:fldCharType="end"/>
            </w:r>
          </w:hyperlink>
        </w:p>
        <w:p w14:paraId="6058D30B" w14:textId="52E052D6" w:rsidR="002C63B4" w:rsidRDefault="002C63B4">
          <w:pPr>
            <w:pStyle w:val="TOC3"/>
            <w:rPr>
              <w:rFonts w:asciiTheme="minorHAnsi" w:eastAsiaTheme="minorEastAsia" w:hAnsiTheme="minorHAnsi" w:cstheme="minorBidi"/>
              <w:noProof/>
              <w:kern w:val="2"/>
              <w14:ligatures w14:val="standardContextual"/>
            </w:rPr>
          </w:pPr>
          <w:hyperlink w:anchor="_Toc228190916" w:history="1">
            <w:r w:rsidRPr="00F820AA">
              <w:rPr>
                <w:rStyle w:val="Hyperlink"/>
                <w:rFonts w:eastAsiaTheme="minorHAnsi"/>
                <w:bCs/>
                <w:noProof/>
              </w:rPr>
              <w:t>21.</w:t>
            </w:r>
            <w:r>
              <w:rPr>
                <w:rFonts w:asciiTheme="minorHAnsi" w:eastAsiaTheme="minorEastAsia" w:hAnsiTheme="minorHAnsi" w:cstheme="minorBidi"/>
                <w:noProof/>
                <w:kern w:val="2"/>
                <w14:ligatures w14:val="standardContextual"/>
              </w:rPr>
              <w:tab/>
            </w:r>
            <w:r w:rsidRPr="00F820AA">
              <w:rPr>
                <w:rStyle w:val="Hyperlink"/>
                <w:rFonts w:eastAsiaTheme="minorHAnsi"/>
                <w:noProof/>
              </w:rPr>
              <w:t>Performance Guaranty</w:t>
            </w:r>
            <w:r>
              <w:rPr>
                <w:noProof/>
                <w:webHidden/>
              </w:rPr>
              <w:tab/>
            </w:r>
            <w:r>
              <w:rPr>
                <w:noProof/>
                <w:webHidden/>
              </w:rPr>
              <w:fldChar w:fldCharType="begin"/>
            </w:r>
            <w:r>
              <w:rPr>
                <w:noProof/>
                <w:webHidden/>
              </w:rPr>
              <w:instrText xml:space="preserve"> PAGEREF _Toc228190916 \h </w:instrText>
            </w:r>
            <w:r>
              <w:rPr>
                <w:noProof/>
                <w:webHidden/>
              </w:rPr>
            </w:r>
            <w:r>
              <w:rPr>
                <w:noProof/>
                <w:webHidden/>
              </w:rPr>
              <w:fldChar w:fldCharType="separate"/>
            </w:r>
            <w:r w:rsidR="002E3395">
              <w:rPr>
                <w:noProof/>
                <w:webHidden/>
              </w:rPr>
              <w:t>8</w:t>
            </w:r>
            <w:r>
              <w:rPr>
                <w:noProof/>
                <w:webHidden/>
              </w:rPr>
              <w:fldChar w:fldCharType="end"/>
            </w:r>
          </w:hyperlink>
        </w:p>
        <w:p w14:paraId="4AA538E4" w14:textId="3F90FE61" w:rsidR="002C63B4" w:rsidRDefault="002C63B4">
          <w:pPr>
            <w:pStyle w:val="TOC3"/>
            <w:rPr>
              <w:rFonts w:asciiTheme="minorHAnsi" w:eastAsiaTheme="minorEastAsia" w:hAnsiTheme="minorHAnsi" w:cstheme="minorBidi"/>
              <w:noProof/>
              <w:kern w:val="2"/>
              <w14:ligatures w14:val="standardContextual"/>
            </w:rPr>
          </w:pPr>
          <w:hyperlink w:anchor="_Toc228190917" w:history="1">
            <w:r w:rsidRPr="00F820AA">
              <w:rPr>
                <w:rStyle w:val="Hyperlink"/>
                <w:bCs/>
                <w:noProof/>
              </w:rPr>
              <w:t>22.</w:t>
            </w:r>
            <w:r>
              <w:rPr>
                <w:rFonts w:asciiTheme="minorHAnsi" w:eastAsiaTheme="minorEastAsia" w:hAnsiTheme="minorHAnsi" w:cstheme="minorBidi"/>
                <w:noProof/>
                <w:kern w:val="2"/>
                <w14:ligatures w14:val="standardContextual"/>
              </w:rPr>
              <w:tab/>
            </w:r>
            <w:r w:rsidRPr="00F820AA">
              <w:rPr>
                <w:rStyle w:val="Hyperlink"/>
                <w:noProof/>
              </w:rPr>
              <w:t>Inspection</w:t>
            </w:r>
            <w:r>
              <w:rPr>
                <w:noProof/>
                <w:webHidden/>
              </w:rPr>
              <w:tab/>
            </w:r>
            <w:r>
              <w:rPr>
                <w:noProof/>
                <w:webHidden/>
              </w:rPr>
              <w:fldChar w:fldCharType="begin"/>
            </w:r>
            <w:r>
              <w:rPr>
                <w:noProof/>
                <w:webHidden/>
              </w:rPr>
              <w:instrText xml:space="preserve"> PAGEREF _Toc228190917 \h </w:instrText>
            </w:r>
            <w:r>
              <w:rPr>
                <w:noProof/>
                <w:webHidden/>
              </w:rPr>
            </w:r>
            <w:r>
              <w:rPr>
                <w:noProof/>
                <w:webHidden/>
              </w:rPr>
              <w:fldChar w:fldCharType="separate"/>
            </w:r>
            <w:r w:rsidR="002E3395">
              <w:rPr>
                <w:noProof/>
                <w:webHidden/>
              </w:rPr>
              <w:t>9</w:t>
            </w:r>
            <w:r>
              <w:rPr>
                <w:noProof/>
                <w:webHidden/>
              </w:rPr>
              <w:fldChar w:fldCharType="end"/>
            </w:r>
          </w:hyperlink>
        </w:p>
        <w:p w14:paraId="3F84723F" w14:textId="33414991" w:rsidR="002C63B4" w:rsidRDefault="002C63B4">
          <w:pPr>
            <w:pStyle w:val="TOC3"/>
            <w:rPr>
              <w:rFonts w:asciiTheme="minorHAnsi" w:eastAsiaTheme="minorEastAsia" w:hAnsiTheme="minorHAnsi" w:cstheme="minorBidi"/>
              <w:noProof/>
              <w:kern w:val="2"/>
              <w14:ligatures w14:val="standardContextual"/>
            </w:rPr>
          </w:pPr>
          <w:hyperlink w:anchor="_Toc228190918" w:history="1">
            <w:r w:rsidRPr="00F820AA">
              <w:rPr>
                <w:rStyle w:val="Hyperlink"/>
                <w:bCs/>
                <w:noProof/>
              </w:rPr>
              <w:t>23.</w:t>
            </w:r>
            <w:r>
              <w:rPr>
                <w:rFonts w:asciiTheme="minorHAnsi" w:eastAsiaTheme="minorEastAsia" w:hAnsiTheme="minorHAnsi" w:cstheme="minorBidi"/>
                <w:noProof/>
                <w:kern w:val="2"/>
                <w14:ligatures w14:val="standardContextual"/>
              </w:rPr>
              <w:tab/>
            </w:r>
            <w:r w:rsidRPr="00F820AA">
              <w:rPr>
                <w:rStyle w:val="Hyperlink"/>
                <w:noProof/>
              </w:rPr>
              <w:t>Force Majeure</w:t>
            </w:r>
            <w:r>
              <w:rPr>
                <w:noProof/>
                <w:webHidden/>
              </w:rPr>
              <w:tab/>
            </w:r>
            <w:r>
              <w:rPr>
                <w:noProof/>
                <w:webHidden/>
              </w:rPr>
              <w:fldChar w:fldCharType="begin"/>
            </w:r>
            <w:r>
              <w:rPr>
                <w:noProof/>
                <w:webHidden/>
              </w:rPr>
              <w:instrText xml:space="preserve"> PAGEREF _Toc228190918 \h </w:instrText>
            </w:r>
            <w:r>
              <w:rPr>
                <w:noProof/>
                <w:webHidden/>
              </w:rPr>
            </w:r>
            <w:r>
              <w:rPr>
                <w:noProof/>
                <w:webHidden/>
              </w:rPr>
              <w:fldChar w:fldCharType="separate"/>
            </w:r>
            <w:r w:rsidR="002E3395">
              <w:rPr>
                <w:noProof/>
                <w:webHidden/>
              </w:rPr>
              <w:t>9</w:t>
            </w:r>
            <w:r>
              <w:rPr>
                <w:noProof/>
                <w:webHidden/>
              </w:rPr>
              <w:fldChar w:fldCharType="end"/>
            </w:r>
          </w:hyperlink>
        </w:p>
        <w:p w14:paraId="571FB88C" w14:textId="183E60E1" w:rsidR="002C63B4" w:rsidRDefault="002C63B4">
          <w:pPr>
            <w:pStyle w:val="TOC3"/>
            <w:rPr>
              <w:rFonts w:asciiTheme="minorHAnsi" w:eastAsiaTheme="minorEastAsia" w:hAnsiTheme="minorHAnsi" w:cstheme="minorBidi"/>
              <w:noProof/>
              <w:kern w:val="2"/>
              <w14:ligatures w14:val="standardContextual"/>
            </w:rPr>
          </w:pPr>
          <w:hyperlink w:anchor="_Toc228190919" w:history="1">
            <w:r w:rsidRPr="00F820AA">
              <w:rPr>
                <w:rStyle w:val="Hyperlink"/>
                <w:bCs/>
                <w:noProof/>
              </w:rPr>
              <w:t>24.</w:t>
            </w:r>
            <w:r>
              <w:rPr>
                <w:rFonts w:asciiTheme="minorHAnsi" w:eastAsiaTheme="minorEastAsia" w:hAnsiTheme="minorHAnsi" w:cstheme="minorBidi"/>
                <w:noProof/>
                <w:kern w:val="2"/>
                <w14:ligatures w14:val="standardContextual"/>
              </w:rPr>
              <w:tab/>
            </w:r>
            <w:r w:rsidRPr="00F820AA">
              <w:rPr>
                <w:rStyle w:val="Hyperlink"/>
                <w:noProof/>
              </w:rPr>
              <w:t>Termination</w:t>
            </w:r>
            <w:r>
              <w:rPr>
                <w:noProof/>
                <w:webHidden/>
              </w:rPr>
              <w:tab/>
            </w:r>
            <w:r>
              <w:rPr>
                <w:noProof/>
                <w:webHidden/>
              </w:rPr>
              <w:fldChar w:fldCharType="begin"/>
            </w:r>
            <w:r>
              <w:rPr>
                <w:noProof/>
                <w:webHidden/>
              </w:rPr>
              <w:instrText xml:space="preserve"> PAGEREF _Toc228190919 \h </w:instrText>
            </w:r>
            <w:r>
              <w:rPr>
                <w:noProof/>
                <w:webHidden/>
              </w:rPr>
            </w:r>
            <w:r>
              <w:rPr>
                <w:noProof/>
                <w:webHidden/>
              </w:rPr>
              <w:fldChar w:fldCharType="separate"/>
            </w:r>
            <w:r w:rsidR="002E3395">
              <w:rPr>
                <w:noProof/>
                <w:webHidden/>
              </w:rPr>
              <w:t>9</w:t>
            </w:r>
            <w:r>
              <w:rPr>
                <w:noProof/>
                <w:webHidden/>
              </w:rPr>
              <w:fldChar w:fldCharType="end"/>
            </w:r>
          </w:hyperlink>
        </w:p>
        <w:p w14:paraId="76F7AEA5" w14:textId="2C537642" w:rsidR="002C63B4" w:rsidRDefault="002C63B4">
          <w:pPr>
            <w:pStyle w:val="TOC3"/>
            <w:rPr>
              <w:rFonts w:asciiTheme="minorHAnsi" w:eastAsiaTheme="minorEastAsia" w:hAnsiTheme="minorHAnsi" w:cstheme="minorBidi"/>
              <w:noProof/>
              <w:kern w:val="2"/>
              <w14:ligatures w14:val="standardContextual"/>
            </w:rPr>
          </w:pPr>
          <w:hyperlink w:anchor="_Toc228190920" w:history="1">
            <w:r w:rsidRPr="00F820AA">
              <w:rPr>
                <w:rStyle w:val="Hyperlink"/>
                <w:bCs/>
                <w:noProof/>
              </w:rPr>
              <w:t>25.</w:t>
            </w:r>
            <w:r>
              <w:rPr>
                <w:rFonts w:asciiTheme="minorHAnsi" w:eastAsiaTheme="minorEastAsia" w:hAnsiTheme="minorHAnsi" w:cstheme="minorBidi"/>
                <w:noProof/>
                <w:kern w:val="2"/>
                <w14:ligatures w14:val="standardContextual"/>
              </w:rPr>
              <w:tab/>
            </w:r>
            <w:r w:rsidRPr="00F820AA">
              <w:rPr>
                <w:rStyle w:val="Hyperlink"/>
                <w:noProof/>
              </w:rPr>
              <w:t>Service or consultant agreements</w:t>
            </w:r>
            <w:r>
              <w:rPr>
                <w:noProof/>
                <w:webHidden/>
              </w:rPr>
              <w:tab/>
            </w:r>
            <w:r>
              <w:rPr>
                <w:noProof/>
                <w:webHidden/>
              </w:rPr>
              <w:fldChar w:fldCharType="begin"/>
            </w:r>
            <w:r>
              <w:rPr>
                <w:noProof/>
                <w:webHidden/>
              </w:rPr>
              <w:instrText xml:space="preserve"> PAGEREF _Toc228190920 \h </w:instrText>
            </w:r>
            <w:r>
              <w:rPr>
                <w:noProof/>
                <w:webHidden/>
              </w:rPr>
            </w:r>
            <w:r>
              <w:rPr>
                <w:noProof/>
                <w:webHidden/>
              </w:rPr>
              <w:fldChar w:fldCharType="separate"/>
            </w:r>
            <w:r w:rsidR="002E3395">
              <w:rPr>
                <w:noProof/>
                <w:webHidden/>
              </w:rPr>
              <w:t>11</w:t>
            </w:r>
            <w:r>
              <w:rPr>
                <w:noProof/>
                <w:webHidden/>
              </w:rPr>
              <w:fldChar w:fldCharType="end"/>
            </w:r>
          </w:hyperlink>
        </w:p>
        <w:p w14:paraId="16F3DD57" w14:textId="256B2BC5" w:rsidR="002C63B4" w:rsidRDefault="002C63B4">
          <w:pPr>
            <w:pStyle w:val="TOC3"/>
            <w:rPr>
              <w:rFonts w:asciiTheme="minorHAnsi" w:eastAsiaTheme="minorEastAsia" w:hAnsiTheme="minorHAnsi" w:cstheme="minorBidi"/>
              <w:noProof/>
              <w:kern w:val="2"/>
              <w14:ligatures w14:val="standardContextual"/>
            </w:rPr>
          </w:pPr>
          <w:hyperlink w:anchor="_Toc228190921" w:history="1">
            <w:r w:rsidRPr="00F820AA">
              <w:rPr>
                <w:rStyle w:val="Hyperlink"/>
                <w:bCs/>
                <w:noProof/>
              </w:rPr>
              <w:t>26.</w:t>
            </w:r>
            <w:r>
              <w:rPr>
                <w:rFonts w:asciiTheme="minorHAnsi" w:eastAsiaTheme="minorEastAsia" w:hAnsiTheme="minorHAnsi" w:cstheme="minorBidi"/>
                <w:noProof/>
                <w:kern w:val="2"/>
                <w14:ligatures w14:val="standardContextual"/>
              </w:rPr>
              <w:tab/>
            </w:r>
            <w:r w:rsidRPr="00F820AA">
              <w:rPr>
                <w:rStyle w:val="Hyperlink"/>
                <w:noProof/>
              </w:rPr>
              <w:t>Disclaimer</w:t>
            </w:r>
            <w:r>
              <w:rPr>
                <w:noProof/>
                <w:webHidden/>
              </w:rPr>
              <w:tab/>
            </w:r>
            <w:r>
              <w:rPr>
                <w:noProof/>
                <w:webHidden/>
              </w:rPr>
              <w:fldChar w:fldCharType="begin"/>
            </w:r>
            <w:r>
              <w:rPr>
                <w:noProof/>
                <w:webHidden/>
              </w:rPr>
              <w:instrText xml:space="preserve"> PAGEREF _Toc228190921 \h </w:instrText>
            </w:r>
            <w:r>
              <w:rPr>
                <w:noProof/>
                <w:webHidden/>
              </w:rPr>
            </w:r>
            <w:r>
              <w:rPr>
                <w:noProof/>
                <w:webHidden/>
              </w:rPr>
              <w:fldChar w:fldCharType="separate"/>
            </w:r>
            <w:r w:rsidR="002E3395">
              <w:rPr>
                <w:noProof/>
                <w:webHidden/>
              </w:rPr>
              <w:t>11</w:t>
            </w:r>
            <w:r>
              <w:rPr>
                <w:noProof/>
                <w:webHidden/>
              </w:rPr>
              <w:fldChar w:fldCharType="end"/>
            </w:r>
          </w:hyperlink>
        </w:p>
        <w:p w14:paraId="247F0D93" w14:textId="08B98BEE"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22" w:history="1">
            <w:r w:rsidRPr="00F820AA">
              <w:rPr>
                <w:rStyle w:val="Hyperlink"/>
                <w:noProof/>
              </w:rPr>
              <w:t>G.</w:t>
            </w:r>
            <w:r>
              <w:rPr>
                <w:rFonts w:asciiTheme="minorHAnsi" w:eastAsiaTheme="minorEastAsia" w:hAnsiTheme="minorHAnsi" w:cstheme="minorBidi"/>
                <w:noProof/>
                <w:kern w:val="2"/>
                <w14:ligatures w14:val="standardContextual"/>
              </w:rPr>
              <w:tab/>
            </w:r>
            <w:r w:rsidRPr="00F820AA">
              <w:rPr>
                <w:rStyle w:val="Hyperlink"/>
                <w:noProof/>
              </w:rPr>
              <w:t>ETHICAL OPERATING STANDARDS</w:t>
            </w:r>
            <w:r>
              <w:rPr>
                <w:noProof/>
                <w:webHidden/>
              </w:rPr>
              <w:tab/>
            </w:r>
            <w:r>
              <w:rPr>
                <w:noProof/>
                <w:webHidden/>
              </w:rPr>
              <w:fldChar w:fldCharType="begin"/>
            </w:r>
            <w:r>
              <w:rPr>
                <w:noProof/>
                <w:webHidden/>
              </w:rPr>
              <w:instrText xml:space="preserve"> PAGEREF _Toc228190922 \h </w:instrText>
            </w:r>
            <w:r>
              <w:rPr>
                <w:noProof/>
                <w:webHidden/>
              </w:rPr>
            </w:r>
            <w:r>
              <w:rPr>
                <w:noProof/>
                <w:webHidden/>
              </w:rPr>
              <w:fldChar w:fldCharType="separate"/>
            </w:r>
            <w:r w:rsidR="002E3395">
              <w:rPr>
                <w:noProof/>
                <w:webHidden/>
              </w:rPr>
              <w:t>11</w:t>
            </w:r>
            <w:r>
              <w:rPr>
                <w:noProof/>
                <w:webHidden/>
              </w:rPr>
              <w:fldChar w:fldCharType="end"/>
            </w:r>
          </w:hyperlink>
        </w:p>
        <w:p w14:paraId="3938985E" w14:textId="473578DC" w:rsidR="002C63B4" w:rsidRDefault="002C63B4">
          <w:pPr>
            <w:pStyle w:val="TOC3"/>
            <w:rPr>
              <w:rFonts w:asciiTheme="minorHAnsi" w:eastAsiaTheme="minorEastAsia" w:hAnsiTheme="minorHAnsi" w:cstheme="minorBidi"/>
              <w:noProof/>
              <w:kern w:val="2"/>
              <w14:ligatures w14:val="standardContextual"/>
            </w:rPr>
          </w:pPr>
          <w:hyperlink w:anchor="_Toc228190923"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Bidder Non-Collusion Statement</w:t>
            </w:r>
            <w:r>
              <w:rPr>
                <w:noProof/>
                <w:webHidden/>
              </w:rPr>
              <w:tab/>
            </w:r>
            <w:r>
              <w:rPr>
                <w:noProof/>
                <w:webHidden/>
              </w:rPr>
              <w:fldChar w:fldCharType="begin"/>
            </w:r>
            <w:r>
              <w:rPr>
                <w:noProof/>
                <w:webHidden/>
              </w:rPr>
              <w:instrText xml:space="preserve"> PAGEREF _Toc228190923 \h </w:instrText>
            </w:r>
            <w:r>
              <w:rPr>
                <w:noProof/>
                <w:webHidden/>
              </w:rPr>
            </w:r>
            <w:r>
              <w:rPr>
                <w:noProof/>
                <w:webHidden/>
              </w:rPr>
              <w:fldChar w:fldCharType="separate"/>
            </w:r>
            <w:r w:rsidR="002E3395">
              <w:rPr>
                <w:noProof/>
                <w:webHidden/>
              </w:rPr>
              <w:t>11</w:t>
            </w:r>
            <w:r>
              <w:rPr>
                <w:noProof/>
                <w:webHidden/>
              </w:rPr>
              <w:fldChar w:fldCharType="end"/>
            </w:r>
          </w:hyperlink>
        </w:p>
        <w:p w14:paraId="2DB3AF62" w14:textId="4B3A316E" w:rsidR="00010FC2" w:rsidRDefault="00010FC2">
          <w:r>
            <w:rPr>
              <w:b/>
              <w:bCs/>
              <w:noProof/>
            </w:rPr>
            <w:fldChar w:fldCharType="end"/>
          </w:r>
        </w:p>
      </w:sdtContent>
    </w:sdt>
    <w:p w14:paraId="6751339A" w14:textId="77777777" w:rsidR="00010FC2" w:rsidRPr="00010FC2" w:rsidRDefault="00010FC2" w:rsidP="00010FC2">
      <w:pPr>
        <w:rPr>
          <w:rFonts w:ascii="Arial Narrow" w:hAnsi="Arial Narrow"/>
          <w:b/>
          <w:sz w:val="28"/>
          <w:szCs w:val="28"/>
        </w:rPr>
      </w:pPr>
    </w:p>
    <w:p w14:paraId="7AC5DCD2" w14:textId="13B550B7" w:rsidR="004D5429" w:rsidRDefault="004D5429" w:rsidP="004D5429">
      <w:pPr>
        <w:rPr>
          <w:rFonts w:ascii="Arial Narrow" w:hAnsi="Arial Narrow"/>
          <w:b/>
        </w:rPr>
      </w:pPr>
    </w:p>
    <w:p w14:paraId="179283FB" w14:textId="77777777" w:rsidR="00010FC2" w:rsidRDefault="00010FC2"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bookmarkStart w:id="1" w:name="_Toc228190891"/>
      <w:r w:rsidRPr="000B347F">
        <w:lastRenderedPageBreak/>
        <w:t>INTRODUCTION</w:t>
      </w:r>
      <w:bookmarkEnd w:id="0"/>
      <w:bookmarkEnd w:id="1"/>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2" w:name="_Toc120110526"/>
      <w:bookmarkStart w:id="3" w:name="_Toc228190892"/>
      <w:r>
        <w:t xml:space="preserve">The </w:t>
      </w:r>
      <w:r w:rsidR="0069411B">
        <w:t>Agency for Assistance and Development of Afghanistan</w:t>
      </w:r>
      <w:bookmarkEnd w:id="2"/>
      <w:bookmarkEnd w:id="3"/>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4" w:name="_Toc120110527"/>
      <w:bookmarkStart w:id="5" w:name="_Toc228190893"/>
      <w:r w:rsidRPr="000B347F">
        <w:t xml:space="preserve">The Purpose of this </w:t>
      </w:r>
      <w:r w:rsidR="00261D7C">
        <w:t>Invitation to Bid</w:t>
      </w:r>
      <w:r w:rsidR="00DF6455">
        <w:t xml:space="preserve"> </w:t>
      </w:r>
      <w:r w:rsidRPr="000B347F">
        <w:t>(</w:t>
      </w:r>
      <w:r w:rsidR="00261D7C">
        <w:t>ITB</w:t>
      </w:r>
      <w:r w:rsidRPr="000B347F">
        <w:t>)</w:t>
      </w:r>
      <w:bookmarkEnd w:id="4"/>
      <w:bookmarkEnd w:id="5"/>
    </w:p>
    <w:p w14:paraId="1F5BD8B7" w14:textId="00D2A38B"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w:t>
      </w:r>
      <w:r w:rsidR="006A432E">
        <w:rPr>
          <w:rFonts w:ascii="Arial Narrow" w:eastAsia="Calibri" w:hAnsi="Arial Narrow" w:cs="Calibri"/>
        </w:rPr>
        <w:t>bidder</w:t>
      </w:r>
      <w:r w:rsidRPr="00D63CB5">
        <w:rPr>
          <w:rFonts w:ascii="Arial Narrow" w:eastAsia="Calibri" w:hAnsi="Arial Narrow" w:cs="Calibri"/>
        </w:rPr>
        <w:t xml:space="preserve">(s) for the </w:t>
      </w:r>
      <w:r w:rsidR="00793EF2">
        <w:rPr>
          <w:rFonts w:ascii="Arial Narrow" w:eastAsia="Calibri" w:hAnsi="Arial Narrow" w:cs="Calibri"/>
        </w:rPr>
        <w:t>Agency for Assistance &amp; Development of Afghanistan</w:t>
      </w:r>
      <w:r w:rsidR="00BE73C4">
        <w:rPr>
          <w:rFonts w:ascii="Arial Narrow" w:eastAsia="Calibri" w:hAnsi="Arial Narrow" w:cs="Calibri"/>
        </w:rPr>
        <w:t>.</w:t>
      </w:r>
      <w:r w:rsidR="00E615DA">
        <w:rPr>
          <w:rFonts w:ascii="Arial Narrow" w:eastAsia="Calibri" w:hAnsi="Arial Narrow" w:cs="Calibri"/>
        </w:rPr>
        <w:t xml:space="preserve"> </w:t>
      </w:r>
      <w:r w:rsidR="00852937">
        <w:rPr>
          <w:rFonts w:ascii="Arial Narrow" w:eastAsia="Calibri" w:hAnsi="Arial Narrow" w:cs="Calibri"/>
        </w:rPr>
        <w:t xml:space="preserve">Details of </w:t>
      </w:r>
      <w:r w:rsidR="002549B9">
        <w:rPr>
          <w:rFonts w:ascii="Arial Narrow" w:hAnsi="Arial Narrow"/>
        </w:rPr>
        <w:t xml:space="preserve">renovation for </w:t>
      </w:r>
      <w:r w:rsidR="0012384F">
        <w:rPr>
          <w:rFonts w:ascii="Arial Narrow" w:hAnsi="Arial Narrow"/>
        </w:rPr>
        <w:t xml:space="preserve">seven (7) </w:t>
      </w:r>
      <w:r w:rsidR="00EF0D2E">
        <w:rPr>
          <w:rFonts w:ascii="Arial Narrow" w:hAnsi="Arial Narrow"/>
        </w:rPr>
        <w:t>FHHs</w:t>
      </w:r>
      <w:r w:rsidR="002549B9">
        <w:rPr>
          <w:rFonts w:ascii="Arial Narrow" w:hAnsi="Arial Narrow"/>
        </w:rPr>
        <w:t xml:space="preserve"> </w:t>
      </w:r>
      <w:r w:rsidR="006A432E">
        <w:rPr>
          <w:rFonts w:ascii="Arial Narrow" w:hAnsi="Arial Narrow"/>
        </w:rPr>
        <w:t>are</w:t>
      </w:r>
      <w:r w:rsidR="00B50F0C">
        <w:rPr>
          <w:rFonts w:ascii="Arial Narrow" w:hAnsi="Arial Narrow"/>
        </w:rPr>
        <w:t xml:space="preserve"> </w:t>
      </w:r>
      <w:r w:rsidR="00793EF2" w:rsidRPr="00E615DA">
        <w:rPr>
          <w:rFonts w:ascii="Arial Narrow" w:hAnsi="Arial Narrow"/>
        </w:rPr>
        <w:t>attached</w:t>
      </w:r>
      <w:r w:rsidR="00793EF2">
        <w:rPr>
          <w:rFonts w:ascii="Arial Narrow" w:eastAsia="Calibri" w:hAnsi="Arial Narrow" w:cs="Calibri"/>
        </w:rPr>
        <w:t xml:space="preserve"> </w:t>
      </w:r>
      <w:proofErr w:type="gramStart"/>
      <w:r w:rsidR="00793EF2" w:rsidRPr="003A5842">
        <w:rPr>
          <w:rFonts w:ascii="Arial Narrow" w:eastAsia="Calibri" w:hAnsi="Arial Narrow" w:cs="Calibri"/>
        </w:rPr>
        <w:t>in</w:t>
      </w:r>
      <w:proofErr w:type="gramEnd"/>
      <w:r w:rsidR="00793EF2" w:rsidRPr="003A5842">
        <w:rPr>
          <w:rFonts w:ascii="Arial Narrow" w:eastAsia="Calibri" w:hAnsi="Arial Narrow" w:cs="Calibri"/>
        </w:rPr>
        <w:t xml:space="preserve">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283E5D">
        <w:rPr>
          <w:rFonts w:ascii="Arial Narrow" w:eastAsia="Calibri" w:hAnsi="Arial Narrow" w:cs="Calibri"/>
        </w:rPr>
        <w:t>(</w:t>
      </w:r>
      <w:r w:rsidR="00793EF2" w:rsidRPr="003A5842">
        <w:rPr>
          <w:rFonts w:ascii="Arial Narrow" w:eastAsia="Calibri" w:hAnsi="Arial Narrow" w:cs="Calibri"/>
        </w:rPr>
        <w:t>A</w:t>
      </w:r>
      <w:r w:rsidR="00283E5D">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w:t>
      </w:r>
      <w:r w:rsidR="00154DAA">
        <w:rPr>
          <w:rFonts w:ascii="Arial Narrow" w:hAnsi="Arial Narrow"/>
        </w:rPr>
        <w:t>Bidder(</w:t>
      </w:r>
      <w:r w:rsidRPr="00191688">
        <w:rPr>
          <w:rFonts w:ascii="Arial Narrow" w:hAnsi="Arial Narrow"/>
        </w:rPr>
        <w:t>s</w:t>
      </w:r>
      <w:r w:rsidR="00154DAA">
        <w:rPr>
          <w:rFonts w:ascii="Arial Narrow" w:hAnsi="Arial Narrow"/>
        </w:rPr>
        <w:t>)</w:t>
      </w:r>
      <w:r w:rsidRPr="00191688">
        <w:rPr>
          <w:rFonts w:ascii="Arial Narrow" w:hAnsi="Arial Narrow"/>
        </w:rPr>
        <w:t xml:space="preserve"> are invited to submit their </w:t>
      </w:r>
      <w:r w:rsidR="00A4078D">
        <w:rPr>
          <w:rFonts w:ascii="Arial Narrow" w:hAnsi="Arial Narrow"/>
        </w:rPr>
        <w:t>bids</w:t>
      </w:r>
      <w:r w:rsidRPr="00191688">
        <w:rPr>
          <w:rFonts w:ascii="Arial Narrow" w:hAnsi="Arial Narrow"/>
        </w:rPr>
        <w:t xml:space="preserve">. </w:t>
      </w:r>
    </w:p>
    <w:p w14:paraId="06A23943" w14:textId="1C0D6E3C" w:rsidR="004D5429" w:rsidRPr="007047BE" w:rsidRDefault="000A2ECA" w:rsidP="00A27C7A">
      <w:pPr>
        <w:ind w:left="360"/>
        <w:jc w:val="both"/>
        <w:rPr>
          <w:rFonts w:ascii="Arial Narrow" w:hAnsi="Arial Narrow"/>
        </w:rPr>
      </w:pPr>
      <w:r w:rsidRPr="000A2ECA">
        <w:rPr>
          <w:rFonts w:ascii="Arial Narrow" w:hAnsi="Arial Narrow"/>
        </w:rPr>
        <w:t xml:space="preserve">The successful bidder(s) will </w:t>
      </w:r>
      <w:proofErr w:type="gramStart"/>
      <w:r w:rsidRPr="000A2ECA">
        <w:rPr>
          <w:rFonts w:ascii="Arial Narrow" w:hAnsi="Arial Narrow"/>
        </w:rPr>
        <w:t>enter into</w:t>
      </w:r>
      <w:proofErr w:type="gramEnd"/>
      <w:r w:rsidRPr="000A2ECA">
        <w:rPr>
          <w:rFonts w:ascii="Arial Narrow" w:hAnsi="Arial Narrow"/>
        </w:rPr>
        <w:t xml:space="preserve">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w:t>
      </w:r>
      <w:proofErr w:type="gramStart"/>
      <w:r w:rsidR="004D5429" w:rsidRPr="007047BE">
        <w:rPr>
          <w:rFonts w:ascii="Arial Narrow" w:hAnsi="Arial Narrow"/>
        </w:rPr>
        <w:t>tax</w:t>
      </w:r>
      <w:r w:rsidR="004D5429">
        <w:rPr>
          <w:rFonts w:ascii="Arial Narrow" w:hAnsi="Arial Narrow"/>
        </w:rPr>
        <w:t>-</w:t>
      </w:r>
      <w:r w:rsidR="004D5429" w:rsidRPr="007047BE">
        <w:rPr>
          <w:rFonts w:ascii="Arial Narrow" w:hAnsi="Arial Narrow"/>
        </w:rPr>
        <w:t>payer</w:t>
      </w:r>
      <w:r w:rsidR="004D5429">
        <w:rPr>
          <w:rFonts w:ascii="Arial Narrow" w:hAnsi="Arial Narrow"/>
        </w:rPr>
        <w:t>s</w:t>
      </w:r>
      <w:proofErr w:type="gramEnd"/>
      <w:r w:rsidR="004D5429">
        <w:rPr>
          <w:rFonts w:ascii="Arial Narrow" w:hAnsi="Arial Narrow"/>
        </w:rPr>
        <w:t xml:space="preserve">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1249E2">
        <w:rPr>
          <w:rFonts w:ascii="Arial Narrow" w:hAnsi="Arial Narrow"/>
        </w:rPr>
        <w:t>6</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6" w:name="_Toc120110528"/>
      <w:bookmarkStart w:id="7" w:name="_Toc228190894"/>
      <w:r w:rsidRPr="000B347F">
        <w:t>Cost of Bidding</w:t>
      </w:r>
      <w:bookmarkEnd w:id="6"/>
      <w:bookmarkEnd w:id="7"/>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8" w:name="_Toc120110529"/>
      <w:bookmarkStart w:id="9" w:name="_Toc228190895"/>
      <w:r w:rsidRPr="007047BE">
        <w:t>THE BIDDING DOCUMENTS</w:t>
      </w:r>
      <w:r>
        <w:t>:</w:t>
      </w:r>
      <w:bookmarkEnd w:id="8"/>
      <w:bookmarkEnd w:id="9"/>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10" w:name="_Toc120110530"/>
      <w:bookmarkStart w:id="11" w:name="_Toc228190896"/>
      <w:r w:rsidRPr="000B347F">
        <w:t>The Bidding Documents</w:t>
      </w:r>
      <w:bookmarkEnd w:id="10"/>
      <w:bookmarkEnd w:id="11"/>
    </w:p>
    <w:p w14:paraId="6447FB3D" w14:textId="7E177B41"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w:t>
      </w:r>
      <w:r w:rsidR="007C7D69">
        <w:rPr>
          <w:rFonts w:ascii="Arial Narrow" w:hAnsi="Arial Narrow"/>
        </w:rPr>
        <w:t>bidders</w:t>
      </w:r>
      <w:r w:rsidRPr="007047BE">
        <w:rPr>
          <w:rFonts w:ascii="Arial Narrow" w:hAnsi="Arial Narrow"/>
        </w:rPr>
        <w:t>.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3A2ED2E7"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725A97">
              <w:rPr>
                <w:rFonts w:ascii="Arial Narrow" w:hAnsi="Arial Narrow"/>
                <w:i/>
              </w:rPr>
              <w:t xml:space="preserve">ITB </w:t>
            </w:r>
            <w:r w:rsidR="002549B9">
              <w:rPr>
                <w:rFonts w:ascii="Arial Narrow" w:hAnsi="Arial Narrow"/>
                <w:i/>
              </w:rPr>
              <w:t>–</w:t>
            </w:r>
            <w:r w:rsidR="002549B9" w:rsidRPr="00DA2C8F">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12" w:name="_Toc120110531"/>
      <w:bookmarkStart w:id="13" w:name="_Toc228190897"/>
      <w:r w:rsidRPr="000B347F">
        <w:lastRenderedPageBreak/>
        <w:t>Clarification of Bidding Documents</w:t>
      </w:r>
      <w:bookmarkEnd w:id="12"/>
      <w:bookmarkEnd w:id="13"/>
    </w:p>
    <w:p w14:paraId="3A9D356F" w14:textId="6E93B176"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B93B2A">
        <w:rPr>
          <w:rFonts w:ascii="Arial Narrow" w:hAnsi="Arial Narrow" w:cs="Arial"/>
          <w:b/>
          <w:bCs/>
        </w:rPr>
        <w:t>May</w:t>
      </w:r>
      <w:r w:rsidR="00FA2D01">
        <w:rPr>
          <w:rFonts w:ascii="Arial Narrow" w:hAnsi="Arial Narrow" w:cs="Arial"/>
          <w:b/>
          <w:bCs/>
        </w:rPr>
        <w:t xml:space="preserve"> </w:t>
      </w:r>
      <w:r w:rsidR="00B93B2A">
        <w:rPr>
          <w:rFonts w:ascii="Arial Narrow" w:hAnsi="Arial Narrow" w:cs="Arial"/>
          <w:b/>
          <w:bCs/>
        </w:rPr>
        <w:t>2</w:t>
      </w:r>
      <w:r w:rsidR="00673FB6" w:rsidRPr="00925B55">
        <w:rPr>
          <w:rFonts w:ascii="Arial Narrow" w:hAnsi="Arial Narrow" w:cs="Arial"/>
          <w:b/>
          <w:bCs/>
        </w:rPr>
        <w:t>, 202</w:t>
      </w:r>
      <w:r w:rsidR="0068388B">
        <w:rPr>
          <w:rFonts w:ascii="Arial Narrow" w:hAnsi="Arial Narrow" w:cs="Arial"/>
          <w:b/>
          <w:bCs/>
        </w:rPr>
        <w:t>6</w:t>
      </w:r>
      <w:r w:rsidRPr="00925B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68388B">
        <w:rPr>
          <w:rFonts w:ascii="Arial Narrow" w:hAnsi="Arial Narrow" w:cs="Arial"/>
          <w:b/>
          <w:bCs/>
        </w:rPr>
        <w:t>May</w:t>
      </w:r>
      <w:r w:rsidR="000E4031">
        <w:rPr>
          <w:rFonts w:ascii="Arial Narrow" w:hAnsi="Arial Narrow" w:cs="Arial"/>
          <w:b/>
          <w:bCs/>
        </w:rPr>
        <w:t xml:space="preserve"> </w:t>
      </w:r>
      <w:r w:rsidR="0068388B">
        <w:rPr>
          <w:rFonts w:ascii="Arial Narrow" w:hAnsi="Arial Narrow" w:cs="Arial"/>
          <w:b/>
          <w:bCs/>
        </w:rPr>
        <w:t>3</w:t>
      </w:r>
      <w:r w:rsidR="00864655" w:rsidRPr="00925B55">
        <w:rPr>
          <w:rFonts w:ascii="Arial Narrow" w:hAnsi="Arial Narrow" w:cs="Arial"/>
          <w:b/>
          <w:bCs/>
        </w:rPr>
        <w:t>, 202</w:t>
      </w:r>
      <w:r w:rsidR="0068388B">
        <w:rPr>
          <w:rFonts w:ascii="Arial Narrow" w:hAnsi="Arial Narrow" w:cs="Arial"/>
          <w:b/>
          <w:bCs/>
        </w:rPr>
        <w:t>6</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proofErr w:type="gramStart"/>
      <w:r w:rsidR="00D9007D">
        <w:rPr>
          <w:rFonts w:ascii="Arial Narrow" w:hAnsi="Arial Narrow" w:cs="Arial"/>
        </w:rPr>
        <w:t>send</w:t>
      </w:r>
      <w:proofErr w:type="gramEnd"/>
      <w:r w:rsidR="00D9007D">
        <w:rPr>
          <w:rFonts w:ascii="Arial Narrow" w:hAnsi="Arial Narrow" w:cs="Arial"/>
        </w:rPr>
        <w:t xml:space="preserve">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14" w:name="_Toc120110532"/>
      <w:bookmarkStart w:id="15" w:name="_Toc228190898"/>
      <w:r w:rsidRPr="007047BE">
        <w:t>PREPARATION OF BIDS</w:t>
      </w:r>
      <w:r>
        <w:t>:</w:t>
      </w:r>
      <w:bookmarkEnd w:id="14"/>
      <w:bookmarkEnd w:id="15"/>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16" w:name="_Toc120110533"/>
      <w:bookmarkStart w:id="17" w:name="_Toc228190899"/>
      <w:r w:rsidRPr="000B347F">
        <w:t>Language of Bid</w:t>
      </w:r>
      <w:bookmarkEnd w:id="16"/>
      <w:bookmarkEnd w:id="17"/>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18" w:name="_Toc120110534"/>
      <w:bookmarkStart w:id="19" w:name="_Toc228190900"/>
      <w:r w:rsidRPr="000B347F">
        <w:t>Documents Comprising the Bid</w:t>
      </w:r>
      <w:bookmarkEnd w:id="18"/>
      <w:bookmarkEnd w:id="19"/>
      <w:r w:rsidRPr="000B347F">
        <w:t xml:space="preserve"> </w:t>
      </w:r>
    </w:p>
    <w:p w14:paraId="2F090C29" w14:textId="6FB389B0" w:rsidR="00763788" w:rsidRDefault="00763788" w:rsidP="0012384F">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39FE4F4"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DC717B" w:rsidRPr="00DC717B">
              <w:rPr>
                <w:rFonts w:ascii="Arial Narrow" w:hAnsi="Arial Narrow"/>
                <w:i/>
              </w:rPr>
              <w:t xml:space="preserve">providing </w:t>
            </w:r>
            <w:r w:rsidR="00976F5A">
              <w:rPr>
                <w:rFonts w:ascii="Arial Narrow" w:hAnsi="Arial Narrow"/>
                <w:i/>
              </w:rPr>
              <w:t>renovation services</w:t>
            </w:r>
            <w:r w:rsidR="00DC717B">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537023FA"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976F5A">
              <w:rPr>
                <w:rFonts w:ascii="Arial Narrow" w:hAnsi="Arial Narrow"/>
                <w:i/>
              </w:rPr>
              <w:t xml:space="preserve">renovation services for </w:t>
            </w:r>
            <w:r w:rsidR="00EF0D2E">
              <w:rPr>
                <w:rFonts w:ascii="Arial Narrow" w:hAnsi="Arial Narrow"/>
                <w:i/>
              </w:rPr>
              <w:t>FHH</w:t>
            </w:r>
            <w:r w:rsidR="00976F5A">
              <w:rPr>
                <w:rFonts w:ascii="Arial Narrow" w:hAnsi="Arial Narrow"/>
                <w:i/>
              </w:rPr>
              <w:t>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5D7D511B"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w:t>
            </w:r>
            <w:proofErr w:type="gramStart"/>
            <w:r w:rsidR="0065319D" w:rsidRPr="00C75EA9">
              <w:rPr>
                <w:rFonts w:ascii="Arial Narrow" w:hAnsi="Arial Narrow"/>
                <w:i/>
              </w:rPr>
              <w:t>value</w:t>
            </w:r>
            <w:proofErr w:type="gramEnd"/>
            <w:r w:rsidR="0065319D" w:rsidRPr="00C75EA9">
              <w:rPr>
                <w:rFonts w:ascii="Arial Narrow" w:hAnsi="Arial Narrow"/>
                <w:i/>
              </w:rPr>
              <w:t xml:space="preserve"> shall not be less than </w:t>
            </w:r>
            <w:r w:rsidR="0095329A">
              <w:rPr>
                <w:rFonts w:ascii="Arial Narrow" w:hAnsi="Arial Narrow"/>
                <w:i/>
              </w:rPr>
              <w:t>5</w:t>
            </w:r>
            <w:r w:rsidR="00A163A2">
              <w:rPr>
                <w:rFonts w:ascii="Arial Narrow" w:hAnsi="Arial Narrow"/>
                <w:i/>
              </w:rPr>
              <w:t>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2FDDC4C6"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DC717B" w:rsidRPr="00C75EA9">
              <w:rPr>
                <w:rFonts w:ascii="Arial Narrow" w:hAnsi="Arial Narrow"/>
                <w:i/>
              </w:rPr>
              <w:t>project</w:t>
            </w:r>
            <w:r w:rsidRPr="00C75EA9">
              <w:rPr>
                <w:rFonts w:ascii="Arial Narrow" w:hAnsi="Arial Narrow"/>
                <w:i/>
              </w:rPr>
              <w:t xml:space="preserve"> </w:t>
            </w:r>
            <w:r w:rsidR="00DC717B">
              <w:rPr>
                <w:rFonts w:ascii="Arial Narrow" w:hAnsi="Arial Narrow"/>
                <w:i/>
              </w:rPr>
              <w:t xml:space="preserve">in </w:t>
            </w:r>
            <w:r w:rsidR="0011585A">
              <w:rPr>
                <w:rFonts w:ascii="Arial Narrow" w:hAnsi="Arial Narrow"/>
                <w:i/>
              </w:rPr>
              <w:t xml:space="preserve">renovation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7A260E48"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DC717B">
              <w:rPr>
                <w:rFonts w:ascii="Arial Narrow" w:hAnsi="Arial Narrow"/>
                <w:i/>
              </w:rPr>
              <w:t>,</w:t>
            </w:r>
            <w:r w:rsidR="00C75EA9" w:rsidRPr="00C75EA9">
              <w:rPr>
                <w:rFonts w:ascii="Arial Narrow" w:hAnsi="Arial Narrow"/>
                <w:i/>
              </w:rPr>
              <w:t xml:space="preserve"> If a</w:t>
            </w:r>
            <w:r w:rsidR="00DC717B">
              <w:rPr>
                <w:rFonts w:ascii="Arial Narrow" w:hAnsi="Arial Narrow"/>
                <w:i/>
              </w:rPr>
              <w:t>pplicable.</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5C68069B" w14:textId="77777777" w:rsidR="0012384F" w:rsidRDefault="0012384F" w:rsidP="004D5429">
      <w:pPr>
        <w:rPr>
          <w:rFonts w:ascii="Arial Narrow" w:hAnsi="Arial Narrow"/>
        </w:rPr>
      </w:pPr>
    </w:p>
    <w:p w14:paraId="02CD28A3" w14:textId="77777777" w:rsidR="00286878" w:rsidRPr="000B347F" w:rsidRDefault="00286878" w:rsidP="00286878">
      <w:pPr>
        <w:pStyle w:val="Heading3"/>
      </w:pPr>
      <w:bookmarkStart w:id="20" w:name="_Toc120110535"/>
      <w:bookmarkStart w:id="21" w:name="_Toc228190901"/>
      <w:r w:rsidRPr="000B347F">
        <w:lastRenderedPageBreak/>
        <w:t>Bid Currencies</w:t>
      </w:r>
      <w:bookmarkEnd w:id="20"/>
      <w:bookmarkEnd w:id="21"/>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22" w:name="_Toc120110536"/>
      <w:bookmarkStart w:id="23" w:name="_Toc228190902"/>
      <w:r w:rsidRPr="000B347F">
        <w:t>Document Establishing Goods Eligibility and Conformity to Bidding Documents</w:t>
      </w:r>
      <w:bookmarkEnd w:id="22"/>
      <w:bookmarkEnd w:id="23"/>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226F437D" w:rsidR="00FF4B09" w:rsidRDefault="00FF4B09" w:rsidP="006A432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78335FE0" w14:textId="77777777" w:rsidR="006A432E" w:rsidRPr="006A432E" w:rsidRDefault="006A432E" w:rsidP="006A432E">
      <w:pPr>
        <w:spacing w:after="0" w:line="240" w:lineRule="auto"/>
        <w:ind w:left="720"/>
        <w:jc w:val="both"/>
        <w:rPr>
          <w:rFonts w:ascii="Arial Narrow" w:hAnsi="Arial Narrow"/>
        </w:rPr>
      </w:pPr>
    </w:p>
    <w:p w14:paraId="774ABA20" w14:textId="082388E5" w:rsidR="00FF4B09"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 xml:space="preserve">names and/or catalogue numbers in its bid, </w:t>
      </w:r>
      <w:proofErr w:type="gramStart"/>
      <w:r w:rsidRPr="007047BE">
        <w:rPr>
          <w:rFonts w:ascii="Arial Narrow" w:hAnsi="Arial Narrow"/>
        </w:rPr>
        <w:t>provided that</w:t>
      </w:r>
      <w:proofErr w:type="gramEnd"/>
      <w:r w:rsidRPr="007047BE">
        <w:rPr>
          <w:rFonts w:ascii="Arial Narrow" w:hAnsi="Arial Narrow"/>
        </w:rPr>
        <w:t xml:space="preserve"> it demonstrates to the Purchaser’s satisfaction that the substitutions are substantially equivalent or superior to those designated in the Technical Specifications.</w:t>
      </w:r>
    </w:p>
    <w:p w14:paraId="24BE1A9B" w14:textId="77777777" w:rsidR="0068388B" w:rsidRPr="007047BE" w:rsidRDefault="0068388B" w:rsidP="00A4781E">
      <w:pPr>
        <w:ind w:left="360"/>
        <w:jc w:val="both"/>
        <w:rPr>
          <w:rFonts w:ascii="Arial Narrow" w:hAnsi="Arial Narrow"/>
        </w:rPr>
      </w:pPr>
    </w:p>
    <w:p w14:paraId="08D3481A" w14:textId="77777777" w:rsidR="00FF4B09" w:rsidRPr="000B347F" w:rsidRDefault="00FF4B09" w:rsidP="00A4781E">
      <w:pPr>
        <w:pStyle w:val="Heading3"/>
      </w:pPr>
      <w:bookmarkStart w:id="24" w:name="_Toc120110537"/>
      <w:bookmarkStart w:id="25" w:name="_Toc228190903"/>
      <w:r w:rsidRPr="000B347F">
        <w:t>Bid Security</w:t>
      </w:r>
      <w:bookmarkEnd w:id="24"/>
      <w:bookmarkEnd w:id="25"/>
    </w:p>
    <w:p w14:paraId="6880A9A9" w14:textId="513799DC" w:rsidR="0068388B" w:rsidRDefault="00FF4B09" w:rsidP="00D10DFF">
      <w:pPr>
        <w:ind w:left="360"/>
        <w:jc w:val="both"/>
        <w:rPr>
          <w:rFonts w:ascii="Arial Narrow" w:hAnsi="Arial Narrow"/>
        </w:rPr>
      </w:pPr>
      <w:r w:rsidRPr="00D1289E">
        <w:rPr>
          <w:rFonts w:ascii="Arial Narrow" w:hAnsi="Arial Narrow"/>
        </w:rPr>
        <w:t>For the Purpose of this Tender Process,</w:t>
      </w:r>
      <w:r w:rsidR="00D10DFF">
        <w:rPr>
          <w:rFonts w:ascii="Arial Narrow" w:hAnsi="Arial Narrow"/>
        </w:rPr>
        <w:t xml:space="preserve"> </w:t>
      </w:r>
      <w:r w:rsidR="00D10DFF">
        <w:rPr>
          <w:rFonts w:ascii="Arial Narrow" w:hAnsi="Arial Narrow"/>
          <w:i/>
          <w:iCs/>
        </w:rPr>
        <w:t>e</w:t>
      </w:r>
      <w:r w:rsidR="00D10DFF" w:rsidRPr="00D10DFF">
        <w:rPr>
          <w:rFonts w:ascii="Arial Narrow" w:hAnsi="Arial Narrow"/>
          <w:i/>
          <w:iCs/>
        </w:rPr>
        <w:t>ach bidder shall submit a bid security equal to 2% of their quoted bid price</w:t>
      </w:r>
      <w:r w:rsidR="00A35034" w:rsidRPr="00D1289E">
        <w:rPr>
          <w:rFonts w:ascii="Arial Narrow" w:hAnsi="Arial Narrow"/>
        </w:rPr>
        <w:t>.</w:t>
      </w:r>
      <w:r w:rsidR="00D10DFF">
        <w:rPr>
          <w:rFonts w:ascii="Arial Narrow" w:hAnsi="Arial Narrow"/>
        </w:rPr>
        <w:t xml:space="preserve"> </w:t>
      </w:r>
    </w:p>
    <w:p w14:paraId="3F711883" w14:textId="77777777" w:rsidR="00D10DFF" w:rsidRPr="00407ECB" w:rsidRDefault="00D10DFF" w:rsidP="00D10DFF">
      <w:pPr>
        <w:ind w:left="360"/>
        <w:jc w:val="both"/>
        <w:rPr>
          <w:rFonts w:ascii="Arial Narrow" w:hAnsi="Arial Narrow"/>
        </w:rPr>
      </w:pPr>
    </w:p>
    <w:p w14:paraId="1B2B3FD5" w14:textId="77777777" w:rsidR="00FF4B09" w:rsidRPr="000B347F" w:rsidRDefault="00FF4B09" w:rsidP="00A4781E">
      <w:pPr>
        <w:pStyle w:val="Heading3"/>
      </w:pPr>
      <w:bookmarkStart w:id="26" w:name="_Toc120110538"/>
      <w:bookmarkStart w:id="27" w:name="_Toc228190904"/>
      <w:r w:rsidRPr="000B347F">
        <w:t>Period of Validity of Bids</w:t>
      </w:r>
      <w:bookmarkEnd w:id="26"/>
      <w:bookmarkEnd w:id="27"/>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92FDF9F" w14:textId="39ED3D44" w:rsidR="00BE3C9E" w:rsidRDefault="00FF4B09" w:rsidP="00D10DFF">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6741426B" w14:textId="77777777" w:rsidR="00BE3C9E" w:rsidRDefault="00BE3C9E" w:rsidP="00A4781E">
      <w:pPr>
        <w:ind w:left="360"/>
        <w:jc w:val="both"/>
        <w:rPr>
          <w:rFonts w:ascii="Arial Narrow" w:hAnsi="Arial Narrow"/>
        </w:rPr>
      </w:pPr>
    </w:p>
    <w:p w14:paraId="287ABD30" w14:textId="77777777" w:rsidR="00FF4B09" w:rsidRPr="000B347F" w:rsidRDefault="00FF4B09" w:rsidP="00FF4B09">
      <w:pPr>
        <w:pStyle w:val="Heading3"/>
      </w:pPr>
      <w:bookmarkStart w:id="28" w:name="_Toc120110539"/>
      <w:bookmarkStart w:id="29" w:name="_Toc228190905"/>
      <w:r w:rsidRPr="000B347F">
        <w:t>Format and Signing</w:t>
      </w:r>
      <w:bookmarkEnd w:id="28"/>
      <w:bookmarkEnd w:id="29"/>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w:t>
      </w:r>
      <w:proofErr w:type="gramStart"/>
      <w:r w:rsidRPr="007047BE">
        <w:rPr>
          <w:rFonts w:ascii="Arial Narrow" w:hAnsi="Arial Narrow"/>
        </w:rPr>
        <w:t>persons</w:t>
      </w:r>
      <w:proofErr w:type="gramEnd"/>
      <w:r w:rsidRPr="007047BE">
        <w:rPr>
          <w:rFonts w:ascii="Arial Narrow" w:hAnsi="Arial Narrow"/>
        </w:rPr>
        <w:t xml:space="preserve">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w:t>
      </w:r>
      <w:proofErr w:type="gramStart"/>
      <w:r w:rsidRPr="007047BE">
        <w:rPr>
          <w:rFonts w:ascii="Arial Narrow" w:hAnsi="Arial Narrow"/>
        </w:rPr>
        <w:t>initialed</w:t>
      </w:r>
      <w:proofErr w:type="gramEnd"/>
      <w:r w:rsidRPr="007047BE">
        <w:rPr>
          <w:rFonts w:ascii="Arial Narrow" w:hAnsi="Arial Narrow"/>
        </w:rPr>
        <w:t xml:space="preserve">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lastRenderedPageBreak/>
        <w:t xml:space="preserve">Interlineations, erasures, annotation, or overwriting shall be valid only if they are initialed by the person or </w:t>
      </w:r>
      <w:proofErr w:type="gramStart"/>
      <w:r>
        <w:rPr>
          <w:rFonts w:ascii="Arial Narrow" w:hAnsi="Arial Narrow"/>
        </w:rPr>
        <w:t>persons</w:t>
      </w:r>
      <w:proofErr w:type="gramEnd"/>
      <w:r>
        <w:rPr>
          <w:rFonts w:ascii="Arial Narrow" w:hAnsi="Arial Narrow"/>
        </w:rPr>
        <w:t xml:space="preserve"> signing the bid. </w:t>
      </w:r>
    </w:p>
    <w:p w14:paraId="282C10E8" w14:textId="510D45AB" w:rsidR="0041183A" w:rsidRDefault="00FF4B09" w:rsidP="00A4781E">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 xml:space="preserve">On the other hand, one bidder may submit more than one offer in response to the same tender only if the offers demonstrate clear differences in specifications, quality, lead time, and other </w:t>
      </w:r>
      <w:r w:rsidR="006A432E" w:rsidRPr="00B149C4">
        <w:rPr>
          <w:i/>
        </w:rPr>
        <w:t>characteristics</w:t>
      </w:r>
      <w:r w:rsidRPr="00B149C4">
        <w:rPr>
          <w:i/>
        </w:rPr>
        <w:t xml:space="preserve">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30" w:name="_Toc120110540"/>
      <w:bookmarkStart w:id="31" w:name="_Toc228190906"/>
      <w:r w:rsidRPr="007047BE">
        <w:t>SUBMISSION OF BIDS</w:t>
      </w:r>
      <w:bookmarkEnd w:id="30"/>
      <w:bookmarkEnd w:id="31"/>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32" w:name="_Toc120110541"/>
      <w:bookmarkStart w:id="33" w:name="_Toc228190907"/>
      <w:r w:rsidRPr="000B347F">
        <w:t>Submission and Marking of Bids:</w:t>
      </w:r>
      <w:bookmarkEnd w:id="32"/>
      <w:bookmarkEnd w:id="33"/>
    </w:p>
    <w:p w14:paraId="18D9C557" w14:textId="1C8225D9" w:rsidR="00C649A2" w:rsidRDefault="0041183A" w:rsidP="00F67557">
      <w:pPr>
        <w:ind w:left="360"/>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Ref No</w:t>
      </w:r>
      <w:r w:rsidR="00920F32" w:rsidRPr="0091033F">
        <w:rPr>
          <w:rFonts w:ascii="Arial Narrow" w:hAnsi="Arial Narrow" w:cs="Arial"/>
          <w:b/>
          <w:bCs/>
          <w:u w:val="single"/>
        </w:rPr>
        <w:t xml:space="preserve">: </w:t>
      </w:r>
      <w:r w:rsidR="0091033F" w:rsidRPr="0091033F">
        <w:rPr>
          <w:rFonts w:ascii="Arial Narrow" w:hAnsi="Arial Narrow" w:cs="Arial"/>
          <w:b/>
          <w:szCs w:val="20"/>
          <w:u w:val="single"/>
          <w:lang w:val="en-GB"/>
        </w:rPr>
        <w:t>ITB-AADA-</w:t>
      </w:r>
      <w:r w:rsidR="00F67557">
        <w:rPr>
          <w:rFonts w:ascii="Arial Narrow" w:hAnsi="Arial Narrow" w:cs="Arial"/>
          <w:b/>
          <w:szCs w:val="20"/>
          <w:u w:val="single"/>
          <w:lang w:val="en-GB"/>
        </w:rPr>
        <w:t>MO</w:t>
      </w:r>
      <w:r w:rsidR="0091033F" w:rsidRPr="0091033F">
        <w:rPr>
          <w:rFonts w:ascii="Arial Narrow" w:hAnsi="Arial Narrow" w:cs="Arial"/>
          <w:b/>
          <w:szCs w:val="20"/>
          <w:u w:val="single"/>
          <w:lang w:val="en-GB"/>
        </w:rPr>
        <w:t>-2</w:t>
      </w:r>
      <w:r w:rsidR="0058010B">
        <w:rPr>
          <w:rFonts w:ascii="Arial Narrow" w:hAnsi="Arial Narrow" w:cs="Arial"/>
          <w:b/>
          <w:szCs w:val="20"/>
          <w:u w:val="single"/>
          <w:lang w:val="en-GB"/>
        </w:rPr>
        <w:t>02</w:t>
      </w:r>
      <w:r w:rsidR="00F67557">
        <w:rPr>
          <w:rFonts w:ascii="Arial Narrow" w:hAnsi="Arial Narrow" w:cs="Arial"/>
          <w:b/>
          <w:szCs w:val="20"/>
          <w:u w:val="single"/>
          <w:lang w:val="en-GB"/>
        </w:rPr>
        <w:t>6</w:t>
      </w:r>
      <w:r w:rsidR="0091033F" w:rsidRPr="0091033F">
        <w:rPr>
          <w:rFonts w:ascii="Arial Narrow" w:hAnsi="Arial Narrow" w:cs="Arial"/>
          <w:b/>
          <w:szCs w:val="20"/>
          <w:u w:val="single"/>
          <w:lang w:val="en-GB"/>
        </w:rPr>
        <w:t>-00</w:t>
      </w:r>
      <w:r w:rsidR="0058010B">
        <w:rPr>
          <w:rFonts w:ascii="Arial Narrow" w:hAnsi="Arial Narrow" w:cs="Arial"/>
          <w:b/>
          <w:szCs w:val="20"/>
          <w:u w:val="single"/>
          <w:lang w:val="en-GB"/>
        </w:rPr>
        <w:t>2</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67300FF3"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F67557">
        <w:rPr>
          <w:rFonts w:ascii="Arial Narrow" w:hAnsi="Arial Narrow" w:cs="Arial"/>
          <w:b/>
          <w:bCs/>
          <w:i/>
          <w:color w:val="FF0000"/>
          <w:szCs w:val="20"/>
          <w:highlight w:val="yellow"/>
          <w:lang w:val="en-GB"/>
        </w:rPr>
        <w:t>May</w:t>
      </w:r>
      <w:r w:rsidR="00673FB6" w:rsidRPr="007C088E">
        <w:rPr>
          <w:rFonts w:ascii="Arial Narrow" w:hAnsi="Arial Narrow" w:cs="Arial"/>
          <w:b/>
          <w:bCs/>
          <w:i/>
          <w:color w:val="FF0000"/>
          <w:szCs w:val="20"/>
          <w:highlight w:val="yellow"/>
          <w:lang w:val="en-GB"/>
        </w:rPr>
        <w:t xml:space="preserve"> </w:t>
      </w:r>
      <w:r w:rsidR="00C5094B">
        <w:rPr>
          <w:rFonts w:ascii="Arial Narrow" w:hAnsi="Arial Narrow" w:cs="Arial"/>
          <w:b/>
          <w:bCs/>
          <w:i/>
          <w:color w:val="FF0000"/>
          <w:szCs w:val="20"/>
          <w:highlight w:val="yellow"/>
          <w:lang w:val="en-GB"/>
        </w:rPr>
        <w:t>1</w:t>
      </w:r>
      <w:r w:rsidR="00A5022E">
        <w:rPr>
          <w:rFonts w:ascii="Arial Narrow" w:hAnsi="Arial Narrow" w:cs="Arial"/>
          <w:b/>
          <w:bCs/>
          <w:i/>
          <w:color w:val="FF0000"/>
          <w:szCs w:val="20"/>
          <w:highlight w:val="yellow"/>
          <w:lang w:val="en-GB"/>
        </w:rPr>
        <w:t>1</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F67557">
        <w:rPr>
          <w:rFonts w:ascii="Arial Narrow" w:hAnsi="Arial Narrow" w:cs="Arial"/>
          <w:b/>
          <w:bCs/>
          <w:i/>
          <w:color w:val="FF0000"/>
          <w:szCs w:val="20"/>
          <w:highlight w:val="yellow"/>
          <w:lang w:val="en-GB"/>
        </w:rPr>
        <w:t>6</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w:t>
      </w:r>
      <w:r w:rsidR="00E241B1">
        <w:rPr>
          <w:rFonts w:ascii="Arial Narrow" w:hAnsi="Arial Narrow" w:cs="Arial"/>
          <w:b/>
          <w:bCs/>
          <w:color w:val="FF0000"/>
          <w:highlight w:val="yellow"/>
        </w:rPr>
        <w:t xml:space="preserve"> </w:t>
      </w:r>
      <w:r w:rsidR="0041183A" w:rsidRPr="00061F33">
        <w:rPr>
          <w:rFonts w:ascii="Arial Narrow" w:hAnsi="Arial Narrow" w:cs="Arial"/>
          <w:b/>
          <w:bCs/>
          <w:color w:val="FF0000"/>
          <w:highlight w:val="yellow"/>
        </w:rPr>
        <w:t>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5F13D78F" w14:textId="4E9BD33F" w:rsidR="0041183A" w:rsidRPr="00C5271E" w:rsidRDefault="00920F32" w:rsidP="0041183A">
      <w:pPr>
        <w:pStyle w:val="Default"/>
        <w:jc w:val="center"/>
        <w:rPr>
          <w:rFonts w:ascii="Calibri" w:hAnsi="Calibri" w:cs="Calibri"/>
          <w:b/>
          <w:bCs/>
          <w:sz w:val="22"/>
          <w:szCs w:val="22"/>
        </w:rPr>
      </w:pPr>
      <w:r>
        <w:rPr>
          <w:rFonts w:ascii="Calibri" w:hAnsi="Calibri" w:cs="Calibri"/>
          <w:b/>
          <w:bCs/>
          <w:sz w:val="22"/>
          <w:szCs w:val="22"/>
        </w:rPr>
        <w:t>AADA</w:t>
      </w:r>
      <w:r w:rsidR="0041183A" w:rsidRPr="00C5271E">
        <w:rPr>
          <w:rFonts w:ascii="Calibri" w:hAnsi="Calibri" w:cs="Calibri"/>
          <w:b/>
          <w:bCs/>
          <w:sz w:val="22"/>
          <w:szCs w:val="22"/>
        </w:rPr>
        <w:t>’s Kabul Head Office</w:t>
      </w:r>
    </w:p>
    <w:p w14:paraId="17418076" w14:textId="039E207E" w:rsidR="0041183A" w:rsidRPr="00C5271E" w:rsidRDefault="00920F32" w:rsidP="0041183A">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0041183A" w:rsidRPr="00C5271E">
        <w:rPr>
          <w:rFonts w:ascii="Calibri" w:eastAsia="Calibri" w:hAnsi="Calibri" w:cs="Calibri"/>
          <w:i/>
          <w:iCs/>
          <w:color w:val="000000"/>
        </w:rPr>
        <w:t>(</w:t>
      </w:r>
      <w:r>
        <w:rPr>
          <w:rFonts w:ascii="Calibri" w:eastAsia="Calibri" w:hAnsi="Calibri" w:cs="Calibri"/>
          <w:i/>
          <w:iCs/>
          <w:color w:val="000000"/>
        </w:rPr>
        <w:t>AADA</w:t>
      </w:r>
      <w:r w:rsidR="0041183A" w:rsidRPr="00C5271E">
        <w:rPr>
          <w:rFonts w:ascii="Calibri" w:eastAsia="Calibri" w:hAnsi="Calibri" w:cs="Calibri"/>
          <w:i/>
          <w:iCs/>
          <w:color w:val="000000"/>
        </w:rPr>
        <w:t>),</w:t>
      </w:r>
    </w:p>
    <w:p w14:paraId="46E9FDD7" w14:textId="0049B3ED"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sidR="009B4739">
        <w:rPr>
          <w:rFonts w:ascii="Calibri" w:eastAsia="Calibri" w:hAnsi="Calibri" w:cs="Calibri"/>
          <w:color w:val="000000"/>
        </w:rPr>
        <w:t>Procurement</w:t>
      </w:r>
      <w:r w:rsidR="00920F32">
        <w:rPr>
          <w:rFonts w:ascii="Calibri" w:eastAsia="Calibri" w:hAnsi="Calibri" w:cs="Calibri"/>
          <w:color w:val="000000"/>
        </w:rPr>
        <w:t xml:space="preserve"> Dep</w:t>
      </w:r>
      <w:r w:rsidRPr="00C5271E">
        <w:rPr>
          <w:rFonts w:ascii="Calibri" w:eastAsia="Calibri" w:hAnsi="Calibri" w:cs="Calibri"/>
          <w:color w:val="000000"/>
        </w:rPr>
        <w:t>artment,</w:t>
      </w:r>
    </w:p>
    <w:p w14:paraId="19BC0C2E" w14:textId="77777777" w:rsidR="0041183A" w:rsidRPr="00C5271E" w:rsidRDefault="0041183A" w:rsidP="0041183A">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5E2C09D7" w14:textId="22992DCB" w:rsidR="0041183A" w:rsidRPr="00C5271E" w:rsidRDefault="00920F32" w:rsidP="0041183A">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4F9784FC" w14:textId="7E9AF489" w:rsidR="00920F32" w:rsidRPr="00E86F72" w:rsidRDefault="0041183A"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920F32" w:rsidRPr="00E86F72">
        <w:rPr>
          <w:rFonts w:ascii="Calibri" w:eastAsia="Calibri" w:hAnsi="Calibri" w:cs="Calibri"/>
          <w:color w:val="000000"/>
        </w:rPr>
        <w:t>Kart-e-</w:t>
      </w:r>
      <w:proofErr w:type="spellStart"/>
      <w:r w:rsidR="00920F32" w:rsidRPr="00E86F72">
        <w:rPr>
          <w:rFonts w:ascii="Calibri" w:eastAsia="Calibri" w:hAnsi="Calibri" w:cs="Calibri"/>
          <w:color w:val="000000"/>
        </w:rPr>
        <w:t>Parwan</w:t>
      </w:r>
      <w:proofErr w:type="spellEnd"/>
      <w:r w:rsidR="00920F32" w:rsidRPr="00E86F72">
        <w:rPr>
          <w:rFonts w:ascii="Calibri" w:eastAsia="Calibri" w:hAnsi="Calibri" w:cs="Calibri"/>
          <w:color w:val="000000"/>
        </w:rPr>
        <w:t xml:space="preserve"> 2nd part, Ghazi Ayob Khan School Street,</w:t>
      </w:r>
    </w:p>
    <w:p w14:paraId="5A8261BC" w14:textId="6793864A" w:rsidR="0041183A" w:rsidRPr="00E86F72" w:rsidRDefault="00920F32" w:rsidP="00920F32">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r w:rsidR="00E86F72" w:rsidRPr="00E86F72">
        <w:rPr>
          <w:rFonts w:ascii="Calibri" w:eastAsia="Calibri" w:hAnsi="Calibri" w:cs="Calibri"/>
          <w:color w:val="000000"/>
        </w:rPr>
        <w:t>, House#3</w:t>
      </w:r>
      <w:r w:rsidR="00B64048">
        <w:rPr>
          <w:rFonts w:ascii="Calibri" w:eastAsia="Calibri" w:hAnsi="Calibri" w:cs="Calibri"/>
          <w:color w:val="000000"/>
        </w:rPr>
        <w:t>3</w:t>
      </w:r>
      <w:r w:rsidRPr="00E86F72">
        <w:rPr>
          <w:rFonts w:ascii="Calibri" w:eastAsia="Calibri" w:hAnsi="Calibri" w:cs="Calibri"/>
          <w:color w:val="000000"/>
        </w:rPr>
        <w:t xml:space="preserve"> </w:t>
      </w:r>
    </w:p>
    <w:p w14:paraId="5F412CB3" w14:textId="37EBA841" w:rsidR="00E86F72" w:rsidRDefault="00E86F72" w:rsidP="00673FB6">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Mobile# for exact address: +</w:t>
      </w:r>
      <w:r w:rsidR="000C2ACD">
        <w:rPr>
          <w:rFonts w:ascii="Calibri" w:eastAsia="Calibri" w:hAnsi="Calibri" w:cs="Calibri"/>
          <w:color w:val="000000"/>
        </w:rPr>
        <w:t xml:space="preserve"> </w:t>
      </w:r>
      <w:r w:rsidR="000C2ACD" w:rsidRPr="000C2ACD">
        <w:rPr>
          <w:rFonts w:ascii="Calibri" w:eastAsia="Calibri" w:hAnsi="Calibri" w:cs="Calibri"/>
          <w:color w:val="000000"/>
        </w:rPr>
        <w:t>788</w:t>
      </w:r>
      <w:r w:rsidR="000C2ACD">
        <w:rPr>
          <w:rFonts w:ascii="Calibri" w:eastAsia="Calibri" w:hAnsi="Calibri" w:cs="Calibri"/>
          <w:color w:val="000000"/>
        </w:rPr>
        <w:t xml:space="preserve"> </w:t>
      </w:r>
      <w:r w:rsidR="000C2ACD" w:rsidRPr="000C2ACD">
        <w:rPr>
          <w:rFonts w:ascii="Calibri" w:eastAsia="Calibri" w:hAnsi="Calibri" w:cs="Calibri"/>
          <w:color w:val="000000"/>
        </w:rPr>
        <w:t>78 48</w:t>
      </w:r>
      <w:r w:rsidR="000C2ACD">
        <w:rPr>
          <w:rFonts w:ascii="Calibri" w:eastAsia="Calibri" w:hAnsi="Calibri" w:cs="Calibri"/>
          <w:color w:val="000000"/>
        </w:rPr>
        <w:t xml:space="preserve"> </w:t>
      </w:r>
      <w:r w:rsidR="000C2ACD" w:rsidRPr="000C2ACD">
        <w:rPr>
          <w:rFonts w:ascii="Calibri" w:eastAsia="Calibri" w:hAnsi="Calibri" w:cs="Calibri"/>
          <w:color w:val="000000"/>
        </w:rPr>
        <w:t>44</w:t>
      </w:r>
    </w:p>
    <w:p w14:paraId="05A00D7D" w14:textId="7C55E5D1" w:rsidR="00CE142C" w:rsidRDefault="00CE142C" w:rsidP="00673FB6">
      <w:pPr>
        <w:autoSpaceDE w:val="0"/>
        <w:autoSpaceDN w:val="0"/>
        <w:adjustRightInd w:val="0"/>
        <w:jc w:val="center"/>
        <w:rPr>
          <w:rFonts w:ascii="Calibri" w:eastAsia="Calibri" w:hAnsi="Calibri" w:cs="Calibri"/>
          <w:color w:val="000000"/>
        </w:rPr>
      </w:pPr>
      <w:r>
        <w:rPr>
          <w:rFonts w:ascii="Calibri" w:eastAsia="Calibri" w:hAnsi="Calibri" w:cs="Calibri"/>
          <w:color w:val="000000"/>
        </w:rPr>
        <w:t xml:space="preserve">For inquiries: +93 </w:t>
      </w:r>
      <w:r w:rsidR="00E241B1" w:rsidRPr="00E241B1">
        <w:rPr>
          <w:rFonts w:ascii="Calibri" w:eastAsia="Calibri" w:hAnsi="Calibri" w:cs="Calibri"/>
          <w:color w:val="000000"/>
        </w:rPr>
        <w:t>790</w:t>
      </w:r>
      <w:r w:rsidR="00E241B1">
        <w:rPr>
          <w:rFonts w:ascii="Calibri" w:eastAsia="Calibri" w:hAnsi="Calibri" w:cs="Calibri"/>
          <w:color w:val="000000"/>
        </w:rPr>
        <w:t xml:space="preserve"> </w:t>
      </w:r>
      <w:r w:rsidR="00E241B1" w:rsidRPr="00E241B1">
        <w:rPr>
          <w:rFonts w:ascii="Calibri" w:eastAsia="Calibri" w:hAnsi="Calibri" w:cs="Calibri"/>
          <w:color w:val="000000"/>
        </w:rPr>
        <w:t>95 60</w:t>
      </w:r>
      <w:r w:rsidR="00E241B1">
        <w:rPr>
          <w:rFonts w:ascii="Calibri" w:eastAsia="Calibri" w:hAnsi="Calibri" w:cs="Calibri"/>
          <w:color w:val="000000"/>
        </w:rPr>
        <w:t xml:space="preserve"> </w:t>
      </w:r>
      <w:r w:rsidR="00E241B1" w:rsidRPr="00E241B1">
        <w:rPr>
          <w:rFonts w:ascii="Calibri" w:eastAsia="Calibri" w:hAnsi="Calibri" w:cs="Calibri"/>
          <w:color w:val="000000"/>
        </w:rPr>
        <w:t>60</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75089230" w14:textId="77777777" w:rsidR="00487672" w:rsidRDefault="00487672" w:rsidP="002503B3">
      <w:pPr>
        <w:jc w:val="both"/>
        <w:rPr>
          <w:rFonts w:ascii="Arial Narrow" w:hAnsi="Arial Narrow" w:cs="Arial"/>
        </w:rPr>
      </w:pPr>
    </w:p>
    <w:p w14:paraId="7F8CCCB8" w14:textId="77777777" w:rsidR="00D10DFF" w:rsidRDefault="00D10DFF" w:rsidP="002503B3">
      <w:pPr>
        <w:jc w:val="both"/>
        <w:rPr>
          <w:rFonts w:ascii="Arial Narrow" w:hAnsi="Arial Narrow" w:cs="Arial"/>
        </w:rPr>
      </w:pPr>
    </w:p>
    <w:p w14:paraId="0C7E34A5" w14:textId="77777777" w:rsidR="00E37A3D" w:rsidRPr="000B347F" w:rsidRDefault="00E37A3D" w:rsidP="00C955D6">
      <w:pPr>
        <w:pStyle w:val="Heading3"/>
      </w:pPr>
      <w:bookmarkStart w:id="34" w:name="_Toc120110542"/>
      <w:bookmarkStart w:id="35" w:name="_Toc228190908"/>
      <w:r w:rsidRPr="000B347F">
        <w:lastRenderedPageBreak/>
        <w:t>Modification and Withdrawal of Bids</w:t>
      </w:r>
      <w:bookmarkEnd w:id="34"/>
      <w:bookmarkEnd w:id="35"/>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6F3AE28A" w:rsidR="00E37A3D" w:rsidRDefault="00E37A3D" w:rsidP="008A4021">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2E971C51" w14:textId="77777777" w:rsidR="00487672" w:rsidRPr="007047BE" w:rsidRDefault="00487672" w:rsidP="008A4021">
      <w:pPr>
        <w:ind w:left="360"/>
        <w:jc w:val="both"/>
        <w:rPr>
          <w:rFonts w:ascii="Arial Narrow" w:hAnsi="Arial Narrow"/>
        </w:rPr>
      </w:pPr>
    </w:p>
    <w:p w14:paraId="50EF8B82" w14:textId="77777777" w:rsidR="00E37A3D" w:rsidRPr="008D1293" w:rsidRDefault="00E37A3D" w:rsidP="00E37A3D">
      <w:pPr>
        <w:pStyle w:val="Heading1"/>
      </w:pPr>
      <w:bookmarkStart w:id="36" w:name="_Toc120110543"/>
      <w:bookmarkStart w:id="37" w:name="_Toc228190909"/>
      <w:r w:rsidRPr="007047BE">
        <w:t>B</w:t>
      </w:r>
      <w:r>
        <w:t>ID OPENING AND EVALUATION</w:t>
      </w:r>
      <w:bookmarkEnd w:id="36"/>
      <w:bookmarkEnd w:id="37"/>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38" w:name="_Toc120110544"/>
      <w:bookmarkStart w:id="39" w:name="_Toc228190910"/>
      <w:r w:rsidRPr="000B347F">
        <w:t>Preliminary Examination</w:t>
      </w:r>
      <w:bookmarkEnd w:id="38"/>
      <w:bookmarkEnd w:id="39"/>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40" w:name="_Toc120110545"/>
      <w:bookmarkStart w:id="41" w:name="_Toc228190911"/>
      <w:r w:rsidRPr="000B347F">
        <w:t>Evaluation and Comparison of Bids</w:t>
      </w:r>
      <w:bookmarkEnd w:id="40"/>
      <w:bookmarkEnd w:id="41"/>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42"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A63817" w:rsidRDefault="00FD40D1" w:rsidP="00FD40D1">
            <w:pPr>
              <w:rPr>
                <w:rFonts w:ascii="Arial Narrow" w:hAnsi="Arial Narrow" w:cs="Arial"/>
              </w:rPr>
            </w:pPr>
            <w:r w:rsidRPr="00A63817">
              <w:rPr>
                <w:rFonts w:ascii="Arial Narrow" w:hAnsi="Arial Narrow" w:cs="Arial"/>
              </w:rPr>
              <w:t>1</w:t>
            </w:r>
          </w:p>
        </w:tc>
        <w:tc>
          <w:tcPr>
            <w:tcW w:w="1319" w:type="pct"/>
            <w:shd w:val="clear" w:color="auto" w:fill="FBE4D5"/>
            <w:vAlign w:val="center"/>
          </w:tcPr>
          <w:p w14:paraId="17CB1DE9" w14:textId="735B459E"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5D9A93BA" w:rsidR="00FD40D1" w:rsidRPr="00CD6B98" w:rsidRDefault="00FD40D1" w:rsidP="00B52D2F">
            <w:pPr>
              <w:pStyle w:val="Default"/>
              <w:rPr>
                <w:rFonts w:ascii="Arial Narrow" w:hAnsi="Arial Narrow" w:cs="Arial"/>
                <w:sz w:val="22"/>
                <w:szCs w:val="22"/>
              </w:rPr>
            </w:pPr>
            <w:r w:rsidRPr="00CD6B98">
              <w:rPr>
                <w:rFonts w:ascii="Arial Narrow" w:hAnsi="Arial Narrow" w:cs="Arial"/>
                <w:sz w:val="22"/>
                <w:szCs w:val="22"/>
              </w:rPr>
              <w:t>Price is reasonable, competitive</w:t>
            </w:r>
            <w:r w:rsidR="00E2124A" w:rsidRPr="00CD6B98">
              <w:rPr>
                <w:rFonts w:ascii="Arial Narrow" w:hAnsi="Arial Narrow" w:cs="Arial"/>
                <w:sz w:val="22"/>
                <w:szCs w:val="22"/>
              </w:rPr>
              <w:t>, and government</w:t>
            </w:r>
            <w:r w:rsidRPr="00CD6B98">
              <w:rPr>
                <w:rFonts w:ascii="Arial Narrow" w:hAnsi="Arial Narrow" w:cs="Arial"/>
                <w:sz w:val="22"/>
                <w:szCs w:val="22"/>
              </w:rPr>
              <w:t xml:space="preserve"> withholding tax is considered. </w:t>
            </w:r>
            <w:r w:rsidR="00E45710">
              <w:rPr>
                <w:rFonts w:ascii="Arial Narrow" w:hAnsi="Arial Narrow" w:cs="Arial"/>
                <w:sz w:val="22"/>
                <w:szCs w:val="22"/>
              </w:rPr>
              <w:t>(</w:t>
            </w:r>
            <w:r w:rsidRPr="00CD6B98">
              <w:rPr>
                <w:rFonts w:ascii="Arial Narrow" w:hAnsi="Arial Narrow" w:cs="Arial"/>
                <w:sz w:val="22"/>
                <w:szCs w:val="22"/>
              </w:rPr>
              <w:t>Value for Money</w:t>
            </w:r>
            <w:r w:rsidR="00E45710">
              <w:rPr>
                <w:rFonts w:ascii="Arial Narrow" w:hAnsi="Arial Narrow" w:cs="Arial"/>
                <w:sz w:val="22"/>
                <w:szCs w:val="22"/>
              </w:rPr>
              <w:t>)</w:t>
            </w:r>
            <w:r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25D5ED08" w:rsidR="00FD40D1" w:rsidRPr="00CD6B98" w:rsidRDefault="00C5094B"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0F8ABC95"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E507128" w14:textId="04F5F510" w:rsidR="00941862" w:rsidRPr="0054321B" w:rsidRDefault="006B5B60"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P</w:t>
            </w:r>
            <w:r w:rsidR="00FD40D1" w:rsidRPr="0054321B">
              <w:rPr>
                <w:rFonts w:ascii="Arial Narrow" w:eastAsia="Times New Roman" w:hAnsi="Arial Narrow" w:cs="Arial"/>
                <w:color w:val="000000"/>
              </w:rPr>
              <w:t>ayment</w:t>
            </w:r>
            <w:r w:rsidR="00941862" w:rsidRPr="0054321B">
              <w:rPr>
                <w:rFonts w:ascii="Arial Narrow" w:eastAsia="Times New Roman" w:hAnsi="Arial Narrow" w:cs="Arial"/>
                <w:color w:val="000000"/>
              </w:rPr>
              <w:t xml:space="preserve"> will be </w:t>
            </w:r>
            <w:r w:rsidR="00487672">
              <w:rPr>
                <w:rFonts w:ascii="Arial Narrow" w:eastAsia="Times New Roman" w:hAnsi="Arial Narrow" w:cs="Arial"/>
                <w:color w:val="000000"/>
              </w:rPr>
              <w:t xml:space="preserve">processed </w:t>
            </w:r>
            <w:r w:rsidR="00941862" w:rsidRPr="0054321B">
              <w:rPr>
                <w:rFonts w:ascii="Arial Narrow" w:eastAsia="Times New Roman" w:hAnsi="Arial Narrow" w:cs="Arial"/>
                <w:color w:val="000000"/>
              </w:rPr>
              <w:t>in</w:t>
            </w:r>
            <w:r w:rsidR="00487672">
              <w:rPr>
                <w:rFonts w:ascii="Arial Narrow" w:eastAsia="Times New Roman" w:hAnsi="Arial Narrow" w:cs="Arial"/>
                <w:color w:val="000000"/>
              </w:rPr>
              <w:t xml:space="preserve"> maximum</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 xml:space="preserve">four (4) </w:t>
            </w:r>
            <w:r w:rsidR="00941862" w:rsidRPr="0054321B">
              <w:rPr>
                <w:rFonts w:ascii="Arial Narrow" w:eastAsia="Times New Roman" w:hAnsi="Arial Narrow" w:cs="Arial"/>
                <w:color w:val="000000"/>
              </w:rPr>
              <w:t xml:space="preserve">installments, subject to completion and verification of each milestone by </w:t>
            </w:r>
            <w:r w:rsidR="004870F7">
              <w:rPr>
                <w:rFonts w:ascii="Arial Narrow" w:eastAsia="Times New Roman" w:hAnsi="Arial Narrow" w:cs="Arial"/>
                <w:color w:val="000000"/>
              </w:rPr>
              <w:t>AADA</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designated staff.</w:t>
            </w:r>
          </w:p>
          <w:p w14:paraId="3F11BF02" w14:textId="38948146" w:rsidR="00941862" w:rsidRPr="0054321B" w:rsidRDefault="00941862"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Final payment will be released only after successful completion, inspection, and acceptance of all renovation works.</w:t>
            </w:r>
          </w:p>
          <w:p w14:paraId="0CC5FC51" w14:textId="26D98166" w:rsidR="00FD40D1" w:rsidRPr="0054321B" w:rsidRDefault="00FD40D1" w:rsidP="006D0FD1">
            <w:pPr>
              <w:jc w:val="both"/>
              <w:rPr>
                <w:rFonts w:ascii="Arial Narrow" w:eastAsia="Times New Roman" w:hAnsi="Arial Narrow" w:cs="Arial"/>
                <w:color w:val="000000"/>
              </w:rPr>
            </w:pP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A63817" w:rsidRDefault="00FD40D1" w:rsidP="00FD40D1">
            <w:pPr>
              <w:rPr>
                <w:rFonts w:ascii="Arial Narrow" w:hAnsi="Arial Narrow" w:cs="Arial"/>
              </w:rPr>
            </w:pPr>
            <w:r w:rsidRPr="00A63817">
              <w:rPr>
                <w:rFonts w:ascii="Arial Narrow" w:hAnsi="Arial Narrow" w:cs="Arial"/>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48F14BD2" w14:textId="01B1BF69" w:rsidR="005936AC" w:rsidRPr="005936AC" w:rsidRDefault="005936AC" w:rsidP="005936AC">
            <w:pPr>
              <w:spacing w:line="278" w:lineRule="auto"/>
              <w:rPr>
                <w:rFonts w:ascii="Arial Narrow" w:hAnsi="Arial Narrow" w:cs="Arial"/>
              </w:rPr>
            </w:pPr>
            <w:r w:rsidRPr="005936AC">
              <w:rPr>
                <w:rFonts w:ascii="Arial Narrow" w:hAnsi="Arial Narrow" w:cs="Arial"/>
              </w:rPr>
              <w:t xml:space="preserve">The work must commence within </w:t>
            </w:r>
            <w:r w:rsidR="008A4021">
              <w:rPr>
                <w:rFonts w:ascii="Arial Narrow" w:hAnsi="Arial Narrow" w:cs="Arial"/>
              </w:rPr>
              <w:t>3</w:t>
            </w:r>
            <w:r w:rsidRPr="005936AC">
              <w:rPr>
                <w:rFonts w:ascii="Arial Narrow" w:hAnsi="Arial Narrow" w:cs="Arial"/>
              </w:rPr>
              <w:t xml:space="preserve"> days of contract signing and</w:t>
            </w:r>
            <w:r w:rsidR="006D0FD1">
              <w:rPr>
                <w:rFonts w:ascii="Arial Narrow" w:hAnsi="Arial Narrow" w:cs="Arial"/>
              </w:rPr>
              <w:t xml:space="preserve"> must</w:t>
            </w:r>
            <w:r w:rsidRPr="005936AC">
              <w:rPr>
                <w:rFonts w:ascii="Arial Narrow" w:hAnsi="Arial Narrow" w:cs="Arial"/>
              </w:rPr>
              <w:t xml:space="preserve"> be </w:t>
            </w:r>
            <w:r w:rsidR="00871018">
              <w:rPr>
                <w:rFonts w:ascii="Arial Narrow" w:hAnsi="Arial Narrow" w:cs="Arial"/>
              </w:rPr>
              <w:t xml:space="preserve">fully </w:t>
            </w:r>
            <w:r w:rsidRPr="005936AC">
              <w:rPr>
                <w:rFonts w:ascii="Arial Narrow" w:hAnsi="Arial Narrow" w:cs="Arial"/>
              </w:rPr>
              <w:t>completed</w:t>
            </w:r>
            <w:r w:rsidR="00487672">
              <w:rPr>
                <w:rFonts w:ascii="Arial Narrow" w:hAnsi="Arial Narrow" w:cs="Arial"/>
              </w:rPr>
              <w:t xml:space="preserve"> by September </w:t>
            </w:r>
            <w:r w:rsidR="00871018">
              <w:rPr>
                <w:rFonts w:ascii="Arial Narrow" w:hAnsi="Arial Narrow" w:cs="Arial"/>
              </w:rPr>
              <w:t xml:space="preserve">30, </w:t>
            </w:r>
            <w:r w:rsidR="00487672">
              <w:rPr>
                <w:rFonts w:ascii="Arial Narrow" w:hAnsi="Arial Narrow" w:cs="Arial"/>
              </w:rPr>
              <w:t>2026</w:t>
            </w:r>
            <w:r w:rsidRPr="005936AC">
              <w:rPr>
                <w:rFonts w:ascii="Arial Narrow" w:hAnsi="Arial Narrow" w:cs="Arial"/>
              </w:rPr>
              <w:t>.</w:t>
            </w:r>
          </w:p>
          <w:p w14:paraId="43866572" w14:textId="07970D99" w:rsidR="00FD40D1" w:rsidRPr="00CD6B98" w:rsidRDefault="00FD40D1" w:rsidP="00190D20">
            <w:pPr>
              <w:rPr>
                <w:rFonts w:ascii="Arial Narrow" w:hAnsi="Arial Narrow" w:cs="Arial"/>
              </w:rPr>
            </w:pP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487672" w:rsidRPr="00C86782" w14:paraId="35FD61F2" w14:textId="77777777" w:rsidTr="00FD40D1">
        <w:trPr>
          <w:trHeight w:val="255"/>
        </w:trPr>
        <w:tc>
          <w:tcPr>
            <w:tcW w:w="680" w:type="pct"/>
            <w:shd w:val="clear" w:color="auto" w:fill="FBE4D5"/>
            <w:noWrap/>
            <w:vAlign w:val="center"/>
          </w:tcPr>
          <w:p w14:paraId="0681A510" w14:textId="67D33D15" w:rsidR="00487672" w:rsidRPr="00A63817" w:rsidRDefault="00487672" w:rsidP="00487672">
            <w:pPr>
              <w:rPr>
                <w:rFonts w:ascii="Arial Narrow" w:hAnsi="Arial Narrow" w:cs="Arial"/>
              </w:rPr>
            </w:pPr>
            <w:r w:rsidRPr="00A63817">
              <w:rPr>
                <w:rFonts w:ascii="Arial Narrow" w:hAnsi="Arial Narrow" w:cs="Arial"/>
              </w:rPr>
              <w:t>4</w:t>
            </w:r>
          </w:p>
        </w:tc>
        <w:tc>
          <w:tcPr>
            <w:tcW w:w="1319" w:type="pct"/>
            <w:shd w:val="clear" w:color="auto" w:fill="FBE4D5"/>
            <w:vAlign w:val="center"/>
          </w:tcPr>
          <w:p w14:paraId="4A3FC158" w14:textId="70FFA37D" w:rsidR="00487672" w:rsidRPr="00CD6B98" w:rsidRDefault="00487672" w:rsidP="00487672">
            <w:pPr>
              <w:rPr>
                <w:rFonts w:ascii="Arial Narrow" w:hAnsi="Arial Narrow" w:cs="Arial"/>
              </w:rPr>
            </w:pPr>
            <w:r w:rsidRPr="00CD6B98">
              <w:rPr>
                <w:rFonts w:ascii="Arial Narrow" w:hAnsi="Arial Narrow" w:cs="Arial"/>
              </w:rPr>
              <w:t>Machinery and Equipment</w:t>
            </w:r>
          </w:p>
        </w:tc>
        <w:tc>
          <w:tcPr>
            <w:tcW w:w="2137" w:type="pct"/>
            <w:shd w:val="clear" w:color="auto" w:fill="FBE4D5"/>
            <w:vAlign w:val="center"/>
          </w:tcPr>
          <w:p w14:paraId="5DB81EF3" w14:textId="3AAC77AE" w:rsidR="00487672" w:rsidRPr="00CD6B98" w:rsidRDefault="00487672" w:rsidP="00487672">
            <w:pPr>
              <w:rPr>
                <w:rFonts w:ascii="Arial Narrow" w:hAnsi="Arial Narrow" w:cs="Arial"/>
              </w:rPr>
            </w:pPr>
            <w:r w:rsidRPr="00CD6B98">
              <w:rPr>
                <w:rFonts w:ascii="Arial Narrow" w:hAnsi="Arial Narrow" w:cs="Arial"/>
              </w:rPr>
              <w:t>Details of the available technical equipment and machinery</w:t>
            </w:r>
          </w:p>
        </w:tc>
        <w:tc>
          <w:tcPr>
            <w:tcW w:w="864" w:type="pct"/>
            <w:shd w:val="clear" w:color="auto" w:fill="FBE4D5"/>
            <w:noWrap/>
            <w:vAlign w:val="center"/>
            <w:hideMark/>
          </w:tcPr>
          <w:p w14:paraId="7B884649" w14:textId="795A7134" w:rsidR="00487672" w:rsidRPr="00CD6B98" w:rsidRDefault="00487672" w:rsidP="00487672">
            <w:pPr>
              <w:jc w:val="center"/>
              <w:rPr>
                <w:rFonts w:ascii="Arial Narrow" w:hAnsi="Arial Narrow" w:cs="Arial"/>
              </w:rPr>
            </w:pPr>
            <w:r w:rsidRPr="00CD6B98">
              <w:rPr>
                <w:rFonts w:ascii="Arial Narrow" w:hAnsi="Arial Narrow" w:cs="Arial"/>
              </w:rPr>
              <w:t>10%</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50C96F53" w:rsidR="00FD40D1" w:rsidRDefault="00FD40D1" w:rsidP="00FD40D1">
            <w:pPr>
              <w:spacing w:line="256" w:lineRule="auto"/>
              <w:rPr>
                <w:rFonts w:ascii="Arial Narrow" w:hAnsi="Arial Narrow" w:cs="Arial"/>
              </w:rPr>
            </w:pPr>
            <w:r w:rsidRPr="00CD6B98">
              <w:rPr>
                <w:rFonts w:ascii="Arial Narrow" w:hAnsi="Arial Narrow" w:cs="Arial"/>
              </w:rPr>
              <w:t xml:space="preserve">-Registration documents (Business License) </w:t>
            </w:r>
          </w:p>
          <w:p w14:paraId="2FD11596" w14:textId="77777777" w:rsidR="00020951" w:rsidRPr="00CD6B98" w:rsidRDefault="00020951" w:rsidP="00FD40D1">
            <w:pPr>
              <w:spacing w:line="256" w:lineRule="auto"/>
              <w:rPr>
                <w:rFonts w:ascii="Arial Narrow" w:hAnsi="Arial Narrow" w:cs="Arial"/>
              </w:rPr>
            </w:pPr>
          </w:p>
          <w:p w14:paraId="6E67BF40" w14:textId="0335F436" w:rsidR="00487672" w:rsidRPr="00CD6B98" w:rsidRDefault="00FD40D1" w:rsidP="0002095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lastRenderedPageBreak/>
              <w:t>6</w:t>
            </w:r>
          </w:p>
        </w:tc>
        <w:tc>
          <w:tcPr>
            <w:tcW w:w="1319" w:type="pct"/>
            <w:shd w:val="clear" w:color="auto" w:fill="FBE4D5"/>
            <w:vAlign w:val="center"/>
          </w:tcPr>
          <w:p w14:paraId="61C90DEB" w14:textId="4DF83569"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60A60EF1"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w:t>
            </w:r>
            <w:proofErr w:type="gramStart"/>
            <w:r w:rsidR="00503A16">
              <w:rPr>
                <w:rFonts w:ascii="Arial Narrow" w:hAnsi="Arial Narrow" w:cs="Arial"/>
              </w:rPr>
              <w:t>value</w:t>
            </w:r>
            <w:proofErr w:type="gramEnd"/>
            <w:r w:rsidR="00503A16">
              <w:rPr>
                <w:rFonts w:ascii="Arial Narrow" w:hAnsi="Arial Narrow" w:cs="Arial"/>
              </w:rPr>
              <w:t xml:space="preserve"> shall not be less than </w:t>
            </w:r>
            <w:r w:rsidR="008A4021">
              <w:rPr>
                <w:rFonts w:ascii="Arial Narrow" w:hAnsi="Arial Narrow" w:cs="Arial"/>
              </w:rPr>
              <w:t>5</w:t>
            </w:r>
            <w:r w:rsidR="00503A16">
              <w:rPr>
                <w:rFonts w:ascii="Arial Narrow" w:hAnsi="Arial Narrow" w:cs="Arial"/>
              </w:rPr>
              <w:t>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6C090C72"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w:t>
            </w:r>
            <w:r w:rsidR="00637F87" w:rsidRPr="00CD6B98">
              <w:rPr>
                <w:rFonts w:ascii="Arial Narrow" w:hAnsi="Arial Narrow" w:cs="Arial"/>
              </w:rPr>
              <w:t>project</w:t>
            </w:r>
            <w:r w:rsidRPr="00CD6B98">
              <w:rPr>
                <w:rFonts w:ascii="Arial Narrow" w:hAnsi="Arial Narrow" w:cs="Arial"/>
              </w:rPr>
              <w:t xml:space="preserve"> (</w:t>
            </w:r>
            <w:r w:rsidR="00583123">
              <w:rPr>
                <w:rFonts w:ascii="Arial Narrow" w:hAnsi="Arial Narrow" w:cs="Arial"/>
              </w:rPr>
              <w:t>renovation</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1D8E9A3" w:rsidR="00FD40D1" w:rsidRPr="00CD6B98" w:rsidRDefault="00611253" w:rsidP="00FD40D1">
            <w:pPr>
              <w:rPr>
                <w:rFonts w:ascii="Arial Narrow" w:hAnsi="Arial Narrow" w:cs="Arial"/>
              </w:rPr>
            </w:pPr>
            <w:r>
              <w:rPr>
                <w:rFonts w:ascii="Arial Narrow" w:hAnsi="Arial Narrow" w:cs="Arial"/>
              </w:rPr>
              <w:t>8</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42"/>
    </w:tbl>
    <w:p w14:paraId="78FC9018" w14:textId="77777777" w:rsidR="00C5094B" w:rsidRPr="007047BE" w:rsidRDefault="00C5094B" w:rsidP="006C1A77">
      <w:pPr>
        <w:spacing w:after="120"/>
        <w:rPr>
          <w:rFonts w:ascii="Arial Narrow" w:hAnsi="Arial Narrow"/>
        </w:rPr>
      </w:pPr>
    </w:p>
    <w:p w14:paraId="013CB168" w14:textId="77777777" w:rsidR="00840DFC" w:rsidRPr="000B347F" w:rsidRDefault="00840DFC" w:rsidP="00BC1F56">
      <w:pPr>
        <w:pStyle w:val="Heading3"/>
      </w:pPr>
      <w:bookmarkStart w:id="43" w:name="_Toc120110546"/>
      <w:bookmarkStart w:id="44" w:name="_Toc228190912"/>
      <w:r w:rsidRPr="000B347F">
        <w:t>Contacting the Purchaser</w:t>
      </w:r>
      <w:bookmarkEnd w:id="43"/>
      <w:bookmarkEnd w:id="44"/>
    </w:p>
    <w:p w14:paraId="106E9729" w14:textId="53CC236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w:t>
      </w:r>
      <w:r w:rsidR="0066171E" w:rsidRPr="007047BE">
        <w:rPr>
          <w:rFonts w:ascii="Arial Narrow" w:hAnsi="Arial Narrow"/>
        </w:rPr>
        <w:t>awarded,</w:t>
      </w:r>
      <w:r w:rsidRPr="007047BE">
        <w:rPr>
          <w:rFonts w:ascii="Arial Narrow" w:hAnsi="Arial Narrow"/>
        </w:rPr>
        <w:t xml:space="preserve"> or </w:t>
      </w:r>
      <w:r>
        <w:rPr>
          <w:rFonts w:ascii="Arial Narrow" w:hAnsi="Arial Narrow"/>
        </w:rPr>
        <w:t xml:space="preserve">the </w:t>
      </w:r>
      <w:r w:rsidRPr="007047BE">
        <w:rPr>
          <w:rFonts w:ascii="Arial Narrow" w:hAnsi="Arial Narrow"/>
        </w:rPr>
        <w:t>selec</w:t>
      </w:r>
      <w:r>
        <w:rPr>
          <w:rFonts w:ascii="Arial Narrow" w:hAnsi="Arial Narrow"/>
        </w:rPr>
        <w:t xml:space="preserve">ted qualified </w:t>
      </w:r>
      <w:r w:rsidR="0066171E">
        <w:rPr>
          <w:rFonts w:ascii="Arial Narrow" w:hAnsi="Arial Narrow"/>
        </w:rPr>
        <w:t>bidder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45" w:name="_Toc120110547"/>
      <w:bookmarkStart w:id="46" w:name="_Toc228190913"/>
      <w:r w:rsidRPr="000B347F">
        <w:t>Notification of Award</w:t>
      </w:r>
      <w:bookmarkEnd w:id="45"/>
      <w:bookmarkEnd w:id="46"/>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 xml:space="preserve">in writing or where necessary by telephone that his or her bid has been accepted </w:t>
      </w:r>
      <w:proofErr w:type="gramStart"/>
      <w:r w:rsidRPr="00C74506">
        <w:rPr>
          <w:rFonts w:ascii="Arial Narrow" w:hAnsi="Arial Narrow"/>
        </w:rPr>
        <w:t>and,</w:t>
      </w:r>
      <w:proofErr w:type="gramEnd"/>
      <w:r w:rsidRPr="00C74506">
        <w:rPr>
          <w:rFonts w:ascii="Arial Narrow" w:hAnsi="Arial Narrow"/>
        </w:rPr>
        <w:t xml:space="preserve">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47" w:name="_Toc120110548"/>
      <w:bookmarkStart w:id="48" w:name="_Toc228190914"/>
      <w:r>
        <w:t>CONTRACTING</w:t>
      </w:r>
      <w:bookmarkEnd w:id="47"/>
      <w:bookmarkEnd w:id="48"/>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49" w:name="_Toc120110549"/>
      <w:bookmarkStart w:id="50" w:name="_Toc228190915"/>
      <w:r w:rsidRPr="000B347F">
        <w:t>Contract award and notification</w:t>
      </w:r>
      <w:bookmarkEnd w:id="49"/>
      <w:bookmarkEnd w:id="50"/>
    </w:p>
    <w:p w14:paraId="673ABE13" w14:textId="7D9CB65A" w:rsidR="00B3080E" w:rsidRDefault="00907EAC" w:rsidP="00B3080E">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7C592586" w14:textId="77777777" w:rsidR="00B3080E" w:rsidRPr="006D0748" w:rsidRDefault="00B3080E" w:rsidP="00B3080E">
      <w:pPr>
        <w:ind w:left="360"/>
        <w:jc w:val="both"/>
        <w:rPr>
          <w:rFonts w:ascii="Arial Narrow" w:hAnsi="Arial Narrow"/>
        </w:rPr>
      </w:pPr>
    </w:p>
    <w:p w14:paraId="52D73AB8" w14:textId="77777777" w:rsidR="006824EC" w:rsidRDefault="006824EC" w:rsidP="006824EC">
      <w:pPr>
        <w:pStyle w:val="Heading3"/>
        <w:rPr>
          <w:rFonts w:eastAsiaTheme="minorHAnsi"/>
        </w:rPr>
      </w:pPr>
      <w:bookmarkStart w:id="51" w:name="_Toc228190916"/>
      <w:bookmarkStart w:id="52" w:name="_Toc120110551"/>
      <w:r w:rsidRPr="006824EC">
        <w:rPr>
          <w:rFonts w:eastAsiaTheme="minorHAnsi"/>
        </w:rPr>
        <w:t>Performance Guaranty</w:t>
      </w:r>
      <w:bookmarkEnd w:id="51"/>
    </w:p>
    <w:p w14:paraId="274C9EF5" w14:textId="77777777" w:rsidR="00D10DFF" w:rsidRPr="00D10DFF" w:rsidRDefault="00D10DFF" w:rsidP="00D10DFF">
      <w:pPr>
        <w:ind w:left="360"/>
        <w:jc w:val="both"/>
        <w:rPr>
          <w:rFonts w:ascii="Arial Narrow" w:hAnsi="Arial Narrow"/>
        </w:rPr>
      </w:pPr>
      <w:r w:rsidRPr="00D10DFF">
        <w:rPr>
          <w:rFonts w:ascii="Arial Narrow" w:hAnsi="Arial Narrow"/>
        </w:rPr>
        <w:t>The Contractor shall provide a performance guarantee equivalent to five percent (5%) of the total Contract Amount. This guarantee shall be in the form of:</w:t>
      </w:r>
    </w:p>
    <w:p w14:paraId="417AF08D" w14:textId="77777777" w:rsidR="00D10DFF" w:rsidRPr="00D10DFF" w:rsidRDefault="00D10DFF" w:rsidP="00D10DFF">
      <w:pPr>
        <w:numPr>
          <w:ilvl w:val="0"/>
          <w:numId w:val="33"/>
        </w:numPr>
        <w:jc w:val="both"/>
        <w:rPr>
          <w:rFonts w:ascii="Arial Narrow" w:hAnsi="Arial Narrow"/>
        </w:rPr>
      </w:pPr>
      <w:r w:rsidRPr="00D10DFF">
        <w:rPr>
          <w:rFonts w:ascii="Arial Narrow" w:hAnsi="Arial Narrow"/>
        </w:rPr>
        <w:t>A cash deposit into AADA's designated bank account, OR</w:t>
      </w:r>
    </w:p>
    <w:p w14:paraId="4B75DABC" w14:textId="4BB39188" w:rsidR="00F07FF7" w:rsidRPr="00F07FF7" w:rsidRDefault="00D10DFF" w:rsidP="00F07FF7">
      <w:pPr>
        <w:numPr>
          <w:ilvl w:val="0"/>
          <w:numId w:val="33"/>
        </w:numPr>
        <w:jc w:val="both"/>
        <w:rPr>
          <w:rFonts w:ascii="Arial Narrow" w:hAnsi="Arial Narrow"/>
        </w:rPr>
      </w:pPr>
      <w:r w:rsidRPr="00D10DFF">
        <w:rPr>
          <w:rFonts w:ascii="Arial Narrow" w:hAnsi="Arial Narrow"/>
        </w:rPr>
        <w:t xml:space="preserve">An irrevocable, unconditional on-demand bank guarantee from a bank acceptable to </w:t>
      </w:r>
      <w:r w:rsidR="00020951" w:rsidRPr="00D10DFF">
        <w:rPr>
          <w:rFonts w:ascii="Arial Narrow" w:hAnsi="Arial Narrow"/>
        </w:rPr>
        <w:t>AADA</w:t>
      </w:r>
      <w:r w:rsidR="00020951">
        <w:rPr>
          <w:rFonts w:ascii="Arial Narrow" w:hAnsi="Arial Narrow"/>
        </w:rPr>
        <w:t xml:space="preserve"> and</w:t>
      </w:r>
      <w:r w:rsidR="00F07FF7" w:rsidRPr="00F07FF7">
        <w:rPr>
          <w:rFonts w:ascii="Arial Narrow" w:hAnsi="Arial Narrow"/>
        </w:rPr>
        <w:t xml:space="preserve"> submitted within 14 calendar days of contract signing.</w:t>
      </w:r>
    </w:p>
    <w:p w14:paraId="2D6A7CCA" w14:textId="467D6FB3" w:rsidR="00D10DFF" w:rsidRPr="00D10DFF" w:rsidRDefault="00D10DFF" w:rsidP="00D10DFF">
      <w:pPr>
        <w:ind w:left="360"/>
        <w:jc w:val="both"/>
        <w:rPr>
          <w:rFonts w:ascii="Arial Narrow" w:hAnsi="Arial Narrow"/>
        </w:rPr>
      </w:pPr>
      <w:r w:rsidRPr="00D10DFF">
        <w:rPr>
          <w:rFonts w:ascii="Arial Narrow" w:hAnsi="Arial Narrow"/>
        </w:rPr>
        <w:t xml:space="preserve">The performance guarantee, or the balance thereof, shall be returned to the Contractor within </w:t>
      </w:r>
      <w:r w:rsidR="00020951">
        <w:rPr>
          <w:rFonts w:ascii="Arial Narrow" w:hAnsi="Arial Narrow"/>
        </w:rPr>
        <w:t>3</w:t>
      </w:r>
      <w:r w:rsidRPr="00D10DFF">
        <w:rPr>
          <w:rFonts w:ascii="Arial Narrow" w:hAnsi="Arial Narrow"/>
        </w:rPr>
        <w:t>0 days following the satisfactory completion of the work, provided that all defects notified during the work period have been rectified to AADA's satisfaction.</w:t>
      </w:r>
    </w:p>
    <w:p w14:paraId="688A2AD6" w14:textId="42E2F97B" w:rsidR="00A46C71" w:rsidRDefault="00D10DFF" w:rsidP="00020951">
      <w:pPr>
        <w:ind w:left="360"/>
        <w:jc w:val="both"/>
        <w:rPr>
          <w:rFonts w:ascii="Arial Narrow" w:hAnsi="Arial Narrow"/>
        </w:rPr>
      </w:pPr>
      <w:r w:rsidRPr="00D10DFF">
        <w:rPr>
          <w:rFonts w:ascii="Arial Narrow" w:hAnsi="Arial Narrow"/>
        </w:rPr>
        <w:t>If the Contractor fails to perform any obligation under the contract, AADA may deduct the cost of rectification from th</w:t>
      </w:r>
      <w:r w:rsidR="00970467">
        <w:rPr>
          <w:rFonts w:ascii="Arial Narrow" w:hAnsi="Arial Narrow"/>
        </w:rPr>
        <w:t>e</w:t>
      </w:r>
      <w:r w:rsidRPr="00D10DFF">
        <w:rPr>
          <w:rFonts w:ascii="Arial Narrow" w:hAnsi="Arial Narrow"/>
        </w:rPr>
        <w:t xml:space="preserve"> performance guarantee.</w:t>
      </w:r>
    </w:p>
    <w:p w14:paraId="48A138B0" w14:textId="77777777" w:rsidR="00315FBF" w:rsidRPr="00527E6B" w:rsidRDefault="00315FBF" w:rsidP="00020951">
      <w:pPr>
        <w:ind w:left="360"/>
        <w:jc w:val="both"/>
        <w:rPr>
          <w:rFonts w:ascii="Arial Narrow" w:hAnsi="Arial Narrow"/>
        </w:rPr>
      </w:pPr>
    </w:p>
    <w:p w14:paraId="31A3FA3A" w14:textId="77777777" w:rsidR="00907EAC" w:rsidRPr="000B347F" w:rsidRDefault="00907EAC" w:rsidP="00BC1F56">
      <w:pPr>
        <w:pStyle w:val="Heading3"/>
      </w:pPr>
      <w:bookmarkStart w:id="53" w:name="_Toc228190917"/>
      <w:r w:rsidRPr="000B347F">
        <w:lastRenderedPageBreak/>
        <w:t>Inspection</w:t>
      </w:r>
      <w:bookmarkEnd w:id="52"/>
      <w:bookmarkEnd w:id="53"/>
      <w:r w:rsidRPr="000B347F">
        <w:t xml:space="preserve"> </w:t>
      </w:r>
    </w:p>
    <w:p w14:paraId="7AC359E9" w14:textId="55257939"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w:t>
      </w:r>
      <w:r w:rsidR="0096419E">
        <w:rPr>
          <w:rFonts w:ascii="Arial Narrow" w:hAnsi="Arial Narrow"/>
        </w:rPr>
        <w:t>renovation</w:t>
      </w:r>
      <w:r w:rsidRPr="007047BE">
        <w:rPr>
          <w:rFonts w:ascii="Arial Narrow" w:hAnsi="Arial Narrow"/>
        </w:rPr>
        <w:t xml:space="preserve"> to confirm their conformity </w:t>
      </w:r>
      <w:r>
        <w:rPr>
          <w:rFonts w:ascii="Arial Narrow" w:hAnsi="Arial Narrow"/>
        </w:rPr>
        <w:t>to</w:t>
      </w:r>
      <w:r w:rsidRPr="007047BE">
        <w:rPr>
          <w:rFonts w:ascii="Arial Narrow" w:hAnsi="Arial Narrow"/>
        </w:rPr>
        <w:t xml:space="preserve"> the specification. The inspection will be conducted by assigned staff of </w:t>
      </w:r>
      <w:r w:rsidR="0012384F">
        <w:rPr>
          <w:rFonts w:ascii="Arial Narrow" w:hAnsi="Arial Narrow"/>
        </w:rPr>
        <w:t>AADA</w:t>
      </w:r>
      <w:r w:rsidRPr="007047BE">
        <w:rPr>
          <w:rFonts w:ascii="Arial Narrow" w:hAnsi="Arial Narrow"/>
        </w:rPr>
        <w:t xml:space="preserve">. </w:t>
      </w:r>
    </w:p>
    <w:p w14:paraId="5A5163D5" w14:textId="77777777" w:rsidR="00F07FF7" w:rsidRDefault="00F07FF7" w:rsidP="0012384F">
      <w:pPr>
        <w:jc w:val="both"/>
        <w:rPr>
          <w:rFonts w:ascii="Arial Narrow" w:hAnsi="Arial Narrow"/>
        </w:rPr>
      </w:pPr>
    </w:p>
    <w:p w14:paraId="60BF85DB" w14:textId="6A3B2E8A" w:rsidR="00941862" w:rsidRPr="00C16D6E" w:rsidRDefault="00941862" w:rsidP="00941862">
      <w:pPr>
        <w:pStyle w:val="Heading3"/>
      </w:pPr>
      <w:bookmarkStart w:id="54" w:name="_Toc228190918"/>
      <w:r w:rsidRPr="00C16D6E">
        <w:t>Force Majeure</w:t>
      </w:r>
      <w:bookmarkEnd w:id="54"/>
    </w:p>
    <w:p w14:paraId="2B580E6B" w14:textId="0357056C" w:rsidR="00941862" w:rsidRDefault="00941862" w:rsidP="00941862">
      <w:pPr>
        <w:spacing w:line="278" w:lineRule="auto"/>
        <w:ind w:left="360"/>
        <w:rPr>
          <w:rFonts w:ascii="Arial Narrow" w:hAnsi="Arial Narrow"/>
        </w:rPr>
      </w:pPr>
      <w:r w:rsidRPr="00941862">
        <w:rPr>
          <w:rFonts w:ascii="Arial Narrow" w:hAnsi="Arial Narrow"/>
        </w:rPr>
        <w:t xml:space="preserve">Delays caused by natural disasters, armed conflict, or other uncontrollable events may be excused, subject to NGO verification and written notification within </w:t>
      </w:r>
      <w:r w:rsidR="002A1DCB">
        <w:rPr>
          <w:rFonts w:ascii="Arial Narrow" w:hAnsi="Arial Narrow"/>
        </w:rPr>
        <w:t>7</w:t>
      </w:r>
      <w:r w:rsidRPr="00941862">
        <w:rPr>
          <w:rFonts w:ascii="Arial Narrow" w:hAnsi="Arial Narrow"/>
        </w:rPr>
        <w:t xml:space="preserve"> days of such events.</w:t>
      </w:r>
    </w:p>
    <w:p w14:paraId="6C6241DC" w14:textId="77777777" w:rsidR="00F07FF7" w:rsidRDefault="00F07FF7" w:rsidP="00941862">
      <w:pPr>
        <w:spacing w:line="278" w:lineRule="auto"/>
        <w:ind w:left="360"/>
        <w:rPr>
          <w:rFonts w:ascii="Arial Narrow" w:hAnsi="Arial Narrow"/>
        </w:rPr>
      </w:pPr>
    </w:p>
    <w:p w14:paraId="129FDEC1" w14:textId="7CE7D3A1" w:rsidR="0068356F" w:rsidRPr="00C16D6E" w:rsidRDefault="0068356F" w:rsidP="0068356F">
      <w:pPr>
        <w:pStyle w:val="Heading3"/>
      </w:pPr>
      <w:bookmarkStart w:id="55" w:name="_Toc228190919"/>
      <w:r w:rsidRPr="00C16D6E">
        <w:t>Termination</w:t>
      </w:r>
      <w:bookmarkEnd w:id="55"/>
    </w:p>
    <w:p w14:paraId="001E8D37" w14:textId="0C4FFAF5" w:rsidR="0068356F" w:rsidRPr="0068356F" w:rsidRDefault="0068356F" w:rsidP="00F066F6">
      <w:pPr>
        <w:spacing w:line="278" w:lineRule="auto"/>
        <w:ind w:left="360"/>
        <w:jc w:val="both"/>
        <w:rPr>
          <w:rFonts w:ascii="Arial Narrow" w:hAnsi="Arial Narrow"/>
        </w:rPr>
      </w:pPr>
      <w:r w:rsidRPr="0068356F">
        <w:rPr>
          <w:rFonts w:ascii="Arial Narrow" w:hAnsi="Arial Narrow"/>
        </w:rPr>
        <w:t xml:space="preserve">The </w:t>
      </w:r>
      <w:r w:rsidR="0012384F">
        <w:rPr>
          <w:rFonts w:ascii="Arial Narrow" w:hAnsi="Arial Narrow"/>
        </w:rPr>
        <w:t xml:space="preserve">AADA </w:t>
      </w:r>
      <w:r w:rsidRPr="0068356F">
        <w:rPr>
          <w:rFonts w:ascii="Arial Narrow" w:hAnsi="Arial Narrow"/>
        </w:rPr>
        <w:t>reserves the right to terminate the contract at any time with 15 days’ written notice if the Contractor fails to perform or breaches any terms.</w:t>
      </w:r>
      <w:r>
        <w:rPr>
          <w:rFonts w:ascii="Arial Narrow" w:hAnsi="Arial Narrow"/>
        </w:rPr>
        <w:t xml:space="preserve"> </w:t>
      </w:r>
      <w:r w:rsidRPr="0068356F">
        <w:rPr>
          <w:rFonts w:ascii="Arial Narrow" w:hAnsi="Arial Narrow"/>
        </w:rPr>
        <w:t>In such cases, payment will be made only for work completed and accepted up to the termination date.</w:t>
      </w:r>
      <w:r w:rsidR="00F066F6">
        <w:rPr>
          <w:rFonts w:ascii="Arial Narrow" w:hAnsi="Arial Narrow"/>
        </w:rPr>
        <w:t xml:space="preserve"> In addition, </w:t>
      </w:r>
      <w:r w:rsidR="0012384F">
        <w:rPr>
          <w:rFonts w:ascii="Arial Narrow" w:hAnsi="Arial Narrow"/>
        </w:rPr>
        <w:t xml:space="preserve">AADA </w:t>
      </w:r>
      <w:r w:rsidR="00F066F6">
        <w:rPr>
          <w:rFonts w:ascii="Arial Narrow" w:hAnsi="Arial Narrow"/>
        </w:rPr>
        <w:t xml:space="preserve">reserves the right to retain the full </w:t>
      </w:r>
      <w:r w:rsidR="00F07FF7">
        <w:rPr>
          <w:rFonts w:ascii="Arial Narrow" w:hAnsi="Arial Narrow"/>
        </w:rPr>
        <w:t>5</w:t>
      </w:r>
      <w:r w:rsidR="00F066F6">
        <w:rPr>
          <w:rFonts w:ascii="Arial Narrow" w:hAnsi="Arial Narrow"/>
        </w:rPr>
        <w:t>% performance guarantee to cover cost of completing/remedying the work.</w:t>
      </w:r>
    </w:p>
    <w:p w14:paraId="3C650525" w14:textId="77777777" w:rsidR="0068356F" w:rsidRDefault="0068356F" w:rsidP="00013D7E">
      <w:pPr>
        <w:rPr>
          <w:rFonts w:ascii="Arial Narrow" w:hAnsi="Arial Narrow"/>
        </w:rPr>
      </w:pPr>
    </w:p>
    <w:p w14:paraId="6EC4B513" w14:textId="00970344"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1D21C21C" w14:textId="3A6B4D45" w:rsidR="00760B31" w:rsidRDefault="00CD1532" w:rsidP="003975EA">
      <w:pPr>
        <w:rPr>
          <w:rFonts w:ascii="Arial Narrow" w:hAnsi="Arial Narrow" w:cs="Arial"/>
        </w:rPr>
      </w:pPr>
      <w:r w:rsidRPr="00760B31">
        <w:rPr>
          <w:rFonts w:ascii="Arial Narrow" w:hAnsi="Arial Narrow" w:cs="Arial"/>
          <w:highlight w:val="yellow"/>
        </w:rPr>
        <w:t xml:space="preserve">The </w:t>
      </w:r>
      <w:proofErr w:type="spellStart"/>
      <w:r w:rsidR="003975EA">
        <w:rPr>
          <w:rFonts w:ascii="Arial Narrow" w:hAnsi="Arial Narrow" w:cs="Arial"/>
          <w:highlight w:val="yellow"/>
        </w:rPr>
        <w:t>BoQ</w:t>
      </w:r>
      <w:proofErr w:type="spellEnd"/>
      <w:r w:rsidRPr="00760B31">
        <w:rPr>
          <w:rFonts w:ascii="Arial Narrow" w:hAnsi="Arial Narrow" w:cs="Arial"/>
          <w:highlight w:val="yellow"/>
        </w:rPr>
        <w:t xml:space="preserve"> is attached in a separate excel sheet.</w:t>
      </w:r>
      <w:r>
        <w:rPr>
          <w:rFonts w:ascii="Arial Narrow" w:hAnsi="Arial Narrow" w:cs="Arial"/>
        </w:rPr>
        <w:t xml:space="preserve"> </w:t>
      </w:r>
    </w:p>
    <w:p w14:paraId="6CA7488E" w14:textId="214F70CE" w:rsidR="00D36A4F" w:rsidRPr="00760B31" w:rsidRDefault="00B856D6" w:rsidP="00D36A4F">
      <w:pPr>
        <w:spacing w:after="34" w:line="218" w:lineRule="auto"/>
        <w:ind w:right="14"/>
        <w:jc w:val="both"/>
        <w:rPr>
          <w:rFonts w:ascii="Arial Narrow" w:hAnsi="Arial Narrow"/>
        </w:rPr>
      </w:pPr>
      <w:r w:rsidRPr="00760B31">
        <w:rPr>
          <w:rFonts w:ascii="Arial Narrow" w:hAnsi="Arial Narrow"/>
          <w:b/>
          <w:bCs/>
        </w:rPr>
        <w:t>Note:</w:t>
      </w:r>
      <w:r w:rsidR="00D36A4F" w:rsidRPr="00760B31">
        <w:rPr>
          <w:rFonts w:ascii="Arial Narrow" w:hAnsi="Arial Narrow"/>
        </w:rPr>
        <w:t xml:space="preserve"> AADA reserves the right to increase, decrease, or modify the scope of renovation works, including but not limited to:</w:t>
      </w:r>
    </w:p>
    <w:p w14:paraId="6897581C"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Adjustments in quantities of materials (e.g., tiles, paint, fixtures).</w:t>
      </w:r>
    </w:p>
    <w:p w14:paraId="111C1300"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Changes in work specifications (e.g., upgrading finishes, adding safety features).</w:t>
      </w:r>
    </w:p>
    <w:p w14:paraId="5FAF5F57" w14:textId="66BE5E11" w:rsidR="003975EA" w:rsidRPr="002A1DCB" w:rsidRDefault="00D36A4F" w:rsidP="002A1DCB">
      <w:pPr>
        <w:numPr>
          <w:ilvl w:val="0"/>
          <w:numId w:val="22"/>
        </w:numPr>
        <w:spacing w:after="34" w:line="218" w:lineRule="auto"/>
        <w:ind w:right="14"/>
        <w:jc w:val="both"/>
        <w:rPr>
          <w:rFonts w:ascii="Arial Narrow" w:hAnsi="Arial Narrow"/>
        </w:rPr>
      </w:pPr>
      <w:r w:rsidRPr="00760B31">
        <w:rPr>
          <w:rFonts w:ascii="Arial Narrow" w:hAnsi="Arial Narrow"/>
        </w:rPr>
        <w:t>Addition or omission of specific tasks (e.g., expanding electrical work, reducing non-critical repairs).</w:t>
      </w:r>
    </w:p>
    <w:p w14:paraId="22CF77CC" w14:textId="77777777" w:rsidR="003975EA" w:rsidRDefault="003975EA" w:rsidP="002A1DCB">
      <w:pPr>
        <w:spacing w:after="34" w:line="218" w:lineRule="auto"/>
        <w:ind w:right="14"/>
        <w:jc w:val="both"/>
        <w:rPr>
          <w:sz w:val="24"/>
          <w:szCs w:val="24"/>
        </w:rPr>
      </w:pPr>
    </w:p>
    <w:p w14:paraId="3100B356" w14:textId="77777777" w:rsidR="003975EA" w:rsidRPr="00760B31" w:rsidRDefault="003975EA" w:rsidP="00760B31">
      <w:pPr>
        <w:spacing w:after="34" w:line="218" w:lineRule="auto"/>
        <w:ind w:left="720" w:right="14"/>
        <w:jc w:val="both"/>
        <w:rPr>
          <w:sz w:val="24"/>
          <w:szCs w:val="24"/>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3960D720" w14:textId="32365BFD" w:rsidR="00E90628" w:rsidRPr="000A3F08" w:rsidRDefault="00E90628" w:rsidP="003975EA">
            <w:pPr>
              <w:rPr>
                <w:rFonts w:ascii="Arial Narrow" w:hAnsi="Arial Narrow" w:cs="Arial"/>
                <w:color w:val="000000"/>
              </w:rPr>
            </w:pPr>
            <w:r w:rsidRPr="000A3F08">
              <w:rPr>
                <w:rFonts w:ascii="Arial Narrow" w:hAnsi="Arial Narrow" w:cs="Arial"/>
                <w:color w:val="000000"/>
              </w:rPr>
              <w:t>-</w:t>
            </w:r>
            <w:r w:rsidRPr="002A1DCB">
              <w:rPr>
                <w:rFonts w:ascii="Arial Narrow" w:hAnsi="Arial Narrow" w:cs="Arial"/>
                <w:color w:val="000000"/>
              </w:rPr>
              <w:t xml:space="preserve"> </w:t>
            </w:r>
            <w:r w:rsidR="002A1DCB" w:rsidRPr="002A1DCB">
              <w:rPr>
                <w:rFonts w:ascii="Arial Narrow" w:hAnsi="Arial Narrow" w:cs="Arial"/>
                <w:color w:val="000000"/>
              </w:rPr>
              <w:t>Bidder</w:t>
            </w:r>
            <w:r w:rsidR="003975EA" w:rsidRPr="002A1DCB">
              <w:rPr>
                <w:rFonts w:ascii="Arial Narrow" w:hAnsi="Arial Narrow" w:cs="Arial"/>
                <w:color w:val="000000"/>
              </w:rPr>
              <w:t xml:space="preserve"> confirms that all work under this contract shall be fully completed by September 30, 2026.</w:t>
            </w:r>
          </w:p>
        </w:tc>
        <w:tc>
          <w:tcPr>
            <w:tcW w:w="2379" w:type="pct"/>
            <w:tcBorders>
              <w:top w:val="single" w:sz="4" w:space="0" w:color="auto"/>
              <w:left w:val="single" w:sz="4" w:space="0" w:color="auto"/>
              <w:bottom w:val="single" w:sz="4" w:space="0" w:color="auto"/>
              <w:right w:val="single" w:sz="4" w:space="0" w:color="auto"/>
            </w:tcBorders>
          </w:tcPr>
          <w:p w14:paraId="7931C36A" w14:textId="2FF4E579" w:rsidR="000350DD" w:rsidRPr="003975EA" w:rsidRDefault="000350DD" w:rsidP="003975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of days)</w:t>
            </w:r>
          </w:p>
          <w:p w14:paraId="50927624" w14:textId="62601D1B" w:rsidR="002A437C" w:rsidRPr="00BC67B5" w:rsidRDefault="002A437C" w:rsidP="00287AEA">
            <w:pPr>
              <w:pStyle w:val="Default"/>
              <w:rPr>
                <w:rFonts w:ascii="Cambria" w:hAnsi="Cambria"/>
                <w:b/>
                <w:bCs/>
                <w:sz w:val="22"/>
                <w:szCs w:val="22"/>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64ED3DA5" w14:textId="1B736F69" w:rsidR="00545CD7" w:rsidRDefault="00545CD7" w:rsidP="003975EA">
            <w:pPr>
              <w:pStyle w:val="Default"/>
              <w:rPr>
                <w:rFonts w:ascii="Arial Narrow" w:hAnsi="Arial Narrow" w:cs="Arial"/>
                <w:sz w:val="22"/>
                <w:szCs w:val="22"/>
              </w:rPr>
            </w:pPr>
            <w:r>
              <w:rPr>
                <w:rFonts w:ascii="Arial Narrow" w:hAnsi="Arial Narrow" w:cs="Arial"/>
                <w:sz w:val="22"/>
                <w:szCs w:val="22"/>
              </w:rPr>
              <w:t>(</w:t>
            </w:r>
            <w:r w:rsidR="00937121">
              <w:rPr>
                <w:rFonts w:ascii="Arial Narrow" w:hAnsi="Arial Narrow" w:cs="Arial"/>
                <w:sz w:val="22"/>
                <w:szCs w:val="22"/>
              </w:rPr>
              <w:t>Based on Installments</w:t>
            </w:r>
            <w:r w:rsidR="003975EA">
              <w:rPr>
                <w:rFonts w:ascii="Arial Narrow" w:hAnsi="Arial Narrow" w:cs="Arial"/>
                <w:sz w:val="22"/>
                <w:szCs w:val="22"/>
              </w:rPr>
              <w:t>, maximum 4</w:t>
            </w:r>
            <w:r>
              <w:rPr>
                <w:rFonts w:ascii="Arial Narrow" w:hAnsi="Arial Narrow" w:cs="Arial"/>
                <w:sz w:val="22"/>
                <w:szCs w:val="22"/>
              </w:rPr>
              <w:t>)</w:t>
            </w:r>
            <w:r w:rsidR="003975EA">
              <w:rPr>
                <w:rFonts w:ascii="Arial Narrow" w:hAnsi="Arial Narrow" w:cs="Arial"/>
                <w:sz w:val="22"/>
                <w:szCs w:val="22"/>
              </w:rPr>
              <w:t xml:space="preserve">, </w:t>
            </w:r>
            <w:r>
              <w:rPr>
                <w:rFonts w:ascii="Arial Narrow" w:hAnsi="Arial Narrow" w:cs="Arial"/>
                <w:sz w:val="22"/>
                <w:szCs w:val="22"/>
              </w:rPr>
              <w:t>please mention here th</w:t>
            </w:r>
            <w:r w:rsidR="00937121">
              <w:rPr>
                <w:rFonts w:ascii="Arial Narrow" w:hAnsi="Arial Narrow" w:cs="Arial"/>
                <w:sz w:val="22"/>
                <w:szCs w:val="22"/>
              </w:rPr>
              <w:t xml:space="preserve">at you </w:t>
            </w:r>
            <w:proofErr w:type="gramStart"/>
            <w:r w:rsidR="00937121">
              <w:rPr>
                <w:rFonts w:ascii="Arial Narrow" w:hAnsi="Arial Narrow" w:cs="Arial"/>
                <w:sz w:val="22"/>
                <w:szCs w:val="22"/>
              </w:rPr>
              <w:t xml:space="preserve">are </w:t>
            </w:r>
            <w:r>
              <w:rPr>
                <w:rFonts w:ascii="Arial Narrow" w:hAnsi="Arial Narrow" w:cs="Arial"/>
                <w:sz w:val="22"/>
                <w:szCs w:val="22"/>
              </w:rPr>
              <w:t>agreed</w:t>
            </w:r>
            <w:proofErr w:type="gramEnd"/>
            <w:r w:rsidR="001C1474">
              <w:rPr>
                <w:rFonts w:ascii="Arial Narrow" w:hAnsi="Arial Narrow" w:cs="Arial"/>
                <w:sz w:val="22"/>
                <w:szCs w:val="22"/>
              </w:rPr>
              <w:t>.</w:t>
            </w:r>
          </w:p>
          <w:p w14:paraId="57751E45" w14:textId="77777777" w:rsidR="000350DD" w:rsidRDefault="000350DD" w:rsidP="00287AEA">
            <w:pPr>
              <w:pStyle w:val="Default"/>
              <w:rPr>
                <w:sz w:val="22"/>
                <w:szCs w:val="22"/>
              </w:rPr>
            </w:pPr>
          </w:p>
          <w:p w14:paraId="18B52263" w14:textId="1F443F1B" w:rsidR="00C62A39" w:rsidRPr="00D93BCD" w:rsidRDefault="00C62A39" w:rsidP="00D93BCD">
            <w:pPr>
              <w:pStyle w:val="Default"/>
              <w:rPr>
                <w:rFonts w:ascii="Cambria" w:hAnsi="Cambria"/>
                <w:b/>
                <w:b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57A19648" w14:textId="068848CF" w:rsidR="00E90628" w:rsidRPr="000A3F08" w:rsidRDefault="002A1DCB" w:rsidP="00287AEA">
            <w:pPr>
              <w:rPr>
                <w:rFonts w:ascii="Arial Narrow" w:hAnsi="Arial Narrow" w:cs="Arial"/>
                <w:color w:val="000000"/>
              </w:rPr>
            </w:pPr>
            <w:r>
              <w:rPr>
                <w:rFonts w:ascii="Arial Narrow" w:hAnsi="Arial Narrow" w:cs="Arial"/>
                <w:color w:val="000000"/>
              </w:rPr>
              <w:t>Bidder</w:t>
            </w:r>
            <w:r w:rsidR="00E90628">
              <w:rPr>
                <w:rFonts w:ascii="Arial Narrow" w:hAnsi="Arial Narrow" w:cs="Arial"/>
                <w:color w:val="000000"/>
              </w:rPr>
              <w:t xml:space="preserve"> </w:t>
            </w:r>
            <w:proofErr w:type="gramStart"/>
            <w:r w:rsidR="00E90628">
              <w:rPr>
                <w:rFonts w:ascii="Arial Narrow" w:hAnsi="Arial Narrow" w:cs="Arial"/>
                <w:color w:val="000000"/>
              </w:rPr>
              <w:t>past experience</w:t>
            </w:r>
            <w:proofErr w:type="gramEnd"/>
            <w:r w:rsidR="00E90628">
              <w:rPr>
                <w:rFonts w:ascii="Arial Narrow" w:hAnsi="Arial Narrow" w:cs="Arial"/>
                <w:color w:val="000000"/>
              </w:rPr>
              <w:t xml:space="preserv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Default="000350DD" w:rsidP="00287AEA">
            <w:pPr>
              <w:pStyle w:val="Default"/>
              <w:rPr>
                <w:rFonts w:ascii="Arial Narrow" w:hAnsi="Arial Narrow" w:cs="Arial"/>
                <w:sz w:val="22"/>
                <w:szCs w:val="22"/>
              </w:rPr>
            </w:pPr>
            <w:r>
              <w:rPr>
                <w:rFonts w:ascii="Arial Narrow" w:hAnsi="Arial Narrow" w:cs="Arial"/>
                <w:sz w:val="22"/>
                <w:szCs w:val="22"/>
              </w:rPr>
              <w:t>least one Purchase Order or Contract)</w:t>
            </w:r>
          </w:p>
          <w:p w14:paraId="296CB050" w14:textId="77777777" w:rsidR="00BC67B5" w:rsidRPr="00DE3CFE" w:rsidRDefault="00BC67B5" w:rsidP="00287AEA">
            <w:pPr>
              <w:pStyle w:val="Default"/>
              <w:rPr>
                <w:sz w:val="22"/>
                <w:szCs w:val="22"/>
              </w:rPr>
            </w:pPr>
          </w:p>
          <w:p w14:paraId="0BC4021F" w14:textId="027AD208" w:rsidR="00C62A39" w:rsidRPr="00BC67B5" w:rsidRDefault="00C62A39" w:rsidP="00BC67B5">
            <w:pPr>
              <w:pStyle w:val="Default"/>
              <w:rPr>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lastRenderedPageBreak/>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6009786C" w14:textId="29160F75" w:rsidR="00BC67B5" w:rsidRDefault="000350DD" w:rsidP="002A1DCB">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0CFAF044" w14:textId="113B10A1" w:rsidR="000350DD" w:rsidRPr="00BC67B5" w:rsidRDefault="000350DD" w:rsidP="00287AEA">
            <w:pPr>
              <w:pStyle w:val="Default"/>
              <w:rPr>
                <w:rFonts w:ascii="Cambria" w:hAnsi="Cambria"/>
                <w:b/>
                <w:bCs/>
                <w:sz w:val="22"/>
                <w:szCs w:val="22"/>
              </w:rPr>
            </w:pPr>
          </w:p>
          <w:p w14:paraId="67C1D3F9" w14:textId="77777777" w:rsidR="002C5602" w:rsidRDefault="002C5602" w:rsidP="00287AEA">
            <w:pPr>
              <w:pStyle w:val="Default"/>
              <w:rPr>
                <w:sz w:val="22"/>
                <w:szCs w:val="22"/>
              </w:rPr>
            </w:pPr>
          </w:p>
          <w:p w14:paraId="1C602E27" w14:textId="5D8457C2"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106BAD81" w14:textId="77777777" w:rsidR="00BC67B5" w:rsidRPr="00DE3CFE" w:rsidRDefault="00BC67B5" w:rsidP="00287AEA">
            <w:pPr>
              <w:pStyle w:val="Default"/>
              <w:rPr>
                <w:sz w:val="22"/>
                <w:szCs w:val="22"/>
              </w:rPr>
            </w:pPr>
          </w:p>
          <w:p w14:paraId="6D532096" w14:textId="77777777" w:rsidR="003B65B2" w:rsidRDefault="003B65B2" w:rsidP="00287AEA">
            <w:pPr>
              <w:pStyle w:val="Default"/>
              <w:rPr>
                <w:sz w:val="22"/>
                <w:szCs w:val="22"/>
              </w:rPr>
            </w:pPr>
          </w:p>
          <w:p w14:paraId="64B4BC1D" w14:textId="7BC93028" w:rsidR="002A1DCB" w:rsidRPr="000350DD" w:rsidRDefault="002A1DCB"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FA9A0BC"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w:t>
            </w:r>
            <w:r w:rsidR="008B3164" w:rsidRPr="000A3F08">
              <w:rPr>
                <w:rFonts w:ascii="Arial Narrow" w:hAnsi="Arial Narrow" w:cs="Arial"/>
                <w:sz w:val="22"/>
                <w:szCs w:val="22"/>
              </w:rPr>
              <w:t>does it</w:t>
            </w:r>
            <w:r w:rsidRPr="000A3F08">
              <w:rPr>
                <w:rFonts w:ascii="Arial Narrow" w:hAnsi="Arial Narrow" w:cs="Arial"/>
                <w:sz w:val="22"/>
                <w:szCs w:val="22"/>
              </w:rPr>
              <w:t xml:space="preserve"> </w:t>
            </w:r>
            <w:r w:rsidR="008B3164" w:rsidRPr="000A3F08">
              <w:rPr>
                <w:rFonts w:ascii="Arial Narrow" w:hAnsi="Arial Narrow" w:cs="Arial"/>
                <w:sz w:val="22"/>
                <w:szCs w:val="22"/>
              </w:rPr>
              <w:t>take</w:t>
            </w:r>
            <w:r w:rsidRPr="000A3F08">
              <w:rPr>
                <w:rFonts w:ascii="Arial Narrow" w:hAnsi="Arial Narrow" w:cs="Arial"/>
                <w:sz w:val="22"/>
                <w:szCs w:val="22"/>
              </w:rPr>
              <w:t xml:space="preserve"> the </w:t>
            </w:r>
            <w:r w:rsidR="002A1DCB">
              <w:rPr>
                <w:rFonts w:ascii="Arial Narrow" w:hAnsi="Arial Narrow" w:cs="Arial"/>
                <w:sz w:val="22"/>
                <w:szCs w:val="22"/>
              </w:rPr>
              <w:t>bidder</w:t>
            </w:r>
            <w:r w:rsidRPr="000A3F08">
              <w:rPr>
                <w:rFonts w:ascii="Arial Narrow" w:hAnsi="Arial Narrow" w:cs="Arial"/>
                <w:sz w:val="22"/>
                <w:szCs w:val="22"/>
              </w:rPr>
              <w:t xml:space="preserve"> to </w:t>
            </w:r>
            <w:r w:rsidR="008B3164" w:rsidRPr="000A3F08">
              <w:rPr>
                <w:rFonts w:ascii="Arial Narrow" w:hAnsi="Arial Narrow" w:cs="Arial"/>
                <w:sz w:val="22"/>
                <w:szCs w:val="22"/>
              </w:rPr>
              <w:t>deliver</w:t>
            </w:r>
            <w:r w:rsidR="00933629">
              <w:rPr>
                <w:rFonts w:ascii="Arial Narrow" w:hAnsi="Arial Narrow" w:cs="Arial"/>
                <w:sz w:val="22"/>
                <w:szCs w:val="22"/>
              </w:rPr>
              <w:t xml:space="preserve"> the </w:t>
            </w:r>
            <w:r w:rsidR="002A1DCB">
              <w:rPr>
                <w:rFonts w:ascii="Arial Narrow" w:hAnsi="Arial Narrow" w:cs="Arial"/>
                <w:sz w:val="22"/>
                <w:szCs w:val="22"/>
              </w:rPr>
              <w:t>renovation services</w:t>
            </w:r>
            <w:r w:rsidRPr="000A3F08">
              <w:rPr>
                <w:rFonts w:ascii="Arial Narrow" w:hAnsi="Arial Narrow" w:cs="Arial"/>
                <w:sz w:val="22"/>
                <w:szCs w:val="22"/>
              </w:rPr>
              <w:t xml:space="preserve"> to </w:t>
            </w:r>
            <w:r w:rsidR="008B3164">
              <w:rPr>
                <w:rFonts w:ascii="Arial Narrow" w:hAnsi="Arial Narrow" w:cs="Arial"/>
                <w:sz w:val="22"/>
                <w:szCs w:val="22"/>
              </w:rPr>
              <w:t xml:space="preserve">the </w:t>
            </w:r>
            <w:r w:rsidR="003B4C15">
              <w:rPr>
                <w:rFonts w:ascii="Arial Narrow" w:hAnsi="Arial Narrow" w:cs="Arial"/>
                <w:sz w:val="22"/>
                <w:szCs w:val="22"/>
              </w:rPr>
              <w:t>province</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55C2F8A7" w14:textId="77777777" w:rsidR="00BC67B5" w:rsidRDefault="00BC67B5" w:rsidP="000350DD">
            <w:pPr>
              <w:pStyle w:val="Default"/>
              <w:rPr>
                <w:rFonts w:ascii="Arial Narrow" w:hAnsi="Arial Narrow" w:cs="Arial"/>
                <w:sz w:val="22"/>
                <w:szCs w:val="22"/>
              </w:rPr>
            </w:pPr>
          </w:p>
          <w:p w14:paraId="3173C0E7" w14:textId="77777777" w:rsidR="002A1DCB" w:rsidRDefault="002A1DCB" w:rsidP="000350DD">
            <w:pPr>
              <w:pStyle w:val="Default"/>
              <w:rPr>
                <w:rFonts w:ascii="Arial Narrow" w:hAnsi="Arial Narrow" w:cs="Arial"/>
                <w:sz w:val="22"/>
                <w:szCs w:val="22"/>
              </w:rPr>
            </w:pPr>
          </w:p>
          <w:p w14:paraId="119B4B79" w14:textId="41B2E1B7" w:rsidR="00E90628" w:rsidRPr="00BC67B5" w:rsidRDefault="00E90628" w:rsidP="00BC67B5">
            <w:pPr>
              <w:pStyle w:val="Default"/>
              <w:rPr>
                <w:rFonts w:ascii="Cambria" w:hAnsi="Cambria"/>
                <w:b/>
                <w:bCs/>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2C50EAC5" w14:textId="587B844F" w:rsidR="00BC67B5" w:rsidRDefault="000350DD" w:rsidP="00BC67B5">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373FEE5A" w14:textId="77777777" w:rsidR="00BC67B5" w:rsidRDefault="00BC67B5" w:rsidP="00BC67B5">
            <w:pPr>
              <w:pStyle w:val="Default"/>
              <w:rPr>
                <w:rFonts w:ascii="Arial Narrow" w:hAnsi="Arial Narrow" w:cs="Arial"/>
                <w:sz w:val="22"/>
                <w:szCs w:val="22"/>
              </w:rPr>
            </w:pPr>
          </w:p>
          <w:p w14:paraId="2EEDE0CD" w14:textId="236536D0" w:rsidR="000350DD" w:rsidRPr="00BC67B5" w:rsidRDefault="000350DD" w:rsidP="00287AEA">
            <w:pPr>
              <w:pStyle w:val="Default"/>
              <w:rPr>
                <w:rFonts w:ascii="Cambria" w:hAnsi="Cambria"/>
                <w:b/>
                <w:bCs/>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2C99DCB4"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w:t>
            </w:r>
            <w:proofErr w:type="gramStart"/>
            <w:r w:rsidR="00910E06">
              <w:rPr>
                <w:rFonts w:ascii="Arial Narrow" w:hAnsi="Arial Narrow" w:cs="Arial"/>
                <w:sz w:val="22"/>
                <w:szCs w:val="22"/>
              </w:rPr>
              <w:t>value</w:t>
            </w:r>
            <w:proofErr w:type="gramEnd"/>
            <w:r w:rsidR="00910E06">
              <w:rPr>
                <w:rFonts w:ascii="Arial Narrow" w:hAnsi="Arial Narrow" w:cs="Arial"/>
                <w:sz w:val="22"/>
                <w:szCs w:val="22"/>
              </w:rPr>
              <w:t xml:space="preserve"> shall not be less than </w:t>
            </w:r>
            <w:r w:rsidR="00760B31">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5D2D5AC5" w14:textId="7E7F23CA"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AC24D35" w14:textId="375B18CE" w:rsidR="00302F44" w:rsidRPr="00FA57E9" w:rsidRDefault="00302F44" w:rsidP="004B0DF5">
            <w:pPr>
              <w:pStyle w:val="Default"/>
              <w:rPr>
                <w:rFonts w:ascii="Arial Narrow" w:hAnsi="Arial Narrow" w:cs="Arial"/>
                <w:sz w:val="22"/>
                <w:szCs w:val="22"/>
              </w:rPr>
            </w:pPr>
          </w:p>
        </w:tc>
      </w:tr>
      <w:tr w:rsidR="008203A2" w14:paraId="6B335982"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452DA56E" w14:textId="30E7EB37"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Details of the available technical equipment and machinery</w:t>
            </w:r>
          </w:p>
        </w:tc>
        <w:tc>
          <w:tcPr>
            <w:tcW w:w="2379" w:type="pct"/>
            <w:tcBorders>
              <w:top w:val="single" w:sz="4" w:space="0" w:color="auto"/>
              <w:left w:val="single" w:sz="4" w:space="0" w:color="auto"/>
              <w:bottom w:val="single" w:sz="4" w:space="0" w:color="auto"/>
              <w:right w:val="single" w:sz="4" w:space="0" w:color="auto"/>
            </w:tcBorders>
          </w:tcPr>
          <w:p w14:paraId="4C377638" w14:textId="77777777" w:rsidR="008203A2" w:rsidRDefault="008203A2" w:rsidP="008203A2">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54CA1C14" w14:textId="77777777" w:rsidR="008203A2" w:rsidRDefault="008203A2" w:rsidP="008203A2">
            <w:pPr>
              <w:pStyle w:val="Default"/>
              <w:rPr>
                <w:rFonts w:ascii="Arial Narrow" w:hAnsi="Arial Narrow" w:cs="Arial"/>
                <w:b/>
                <w:bCs/>
                <w:sz w:val="22"/>
                <w:szCs w:val="22"/>
                <w:u w:val="single"/>
              </w:rPr>
            </w:pPr>
          </w:p>
          <w:p w14:paraId="03303379" w14:textId="77777777" w:rsidR="008203A2" w:rsidRDefault="008203A2" w:rsidP="008203A2">
            <w:pPr>
              <w:pStyle w:val="Default"/>
              <w:rPr>
                <w:rFonts w:ascii="Arial Narrow" w:hAnsi="Arial Narrow" w:cs="Arial"/>
                <w:sz w:val="22"/>
                <w:szCs w:val="22"/>
              </w:rPr>
            </w:pPr>
          </w:p>
        </w:tc>
      </w:tr>
      <w:tr w:rsidR="008203A2"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92D456B"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Completion</w:t>
            </w:r>
            <w:r>
              <w:rPr>
                <w:rFonts w:ascii="Arial Narrow" w:hAnsi="Arial Narrow" w:cs="Arial"/>
                <w:sz w:val="22"/>
                <w:szCs w:val="22"/>
              </w:rPr>
              <w:t xml:space="preserve"> of 1 similar project (renovation</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5524E1FB" w14:textId="7FAF2DDB" w:rsidR="008203A2"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113E451" w14:textId="77777777" w:rsidR="008203A2" w:rsidRPr="004B0DF5" w:rsidRDefault="008203A2" w:rsidP="008203A2">
            <w:pPr>
              <w:pStyle w:val="Default"/>
              <w:rPr>
                <w:rFonts w:ascii="Arial Narrow" w:hAnsi="Arial Narrow" w:cs="Arial"/>
                <w:sz w:val="22"/>
                <w:szCs w:val="22"/>
              </w:rPr>
            </w:pPr>
          </w:p>
          <w:p w14:paraId="19AB0A3C" w14:textId="689FAAFA" w:rsidR="008203A2" w:rsidRPr="00FA57E9" w:rsidRDefault="008203A2" w:rsidP="008203A2">
            <w:pPr>
              <w:pStyle w:val="Default"/>
              <w:rPr>
                <w:rFonts w:ascii="Arial Narrow" w:hAnsi="Arial Narrow" w:cs="Arial"/>
                <w:sz w:val="22"/>
                <w:szCs w:val="22"/>
              </w:rPr>
            </w:pPr>
          </w:p>
        </w:tc>
      </w:tr>
      <w:tr w:rsidR="008203A2"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48E23AF5" w14:textId="78CCC673" w:rsidR="008203A2" w:rsidRPr="00BC67B5"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46362F07" w14:textId="1A228D54" w:rsidR="008203A2" w:rsidRPr="00FA57E9" w:rsidRDefault="008203A2" w:rsidP="008203A2">
            <w:pPr>
              <w:pStyle w:val="Default"/>
              <w:rPr>
                <w:rFonts w:ascii="Arial Narrow" w:hAnsi="Arial Narrow" w:cs="Arial"/>
                <w:sz w:val="22"/>
                <w:szCs w:val="22"/>
              </w:rPr>
            </w:pPr>
          </w:p>
        </w:tc>
      </w:tr>
    </w:tbl>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D care of Business Partner/</w:t>
            </w:r>
            <w:proofErr w:type="gramStart"/>
            <w:r w:rsidRPr="004706F2">
              <w:rPr>
                <w:rFonts w:ascii="Arial Narrow" w:hAnsi="Arial Narrow" w:cs="Arial"/>
              </w:rPr>
              <w:t>Sub contractor</w:t>
            </w:r>
            <w:proofErr w:type="gramEnd"/>
            <w:r w:rsidRPr="004706F2">
              <w:rPr>
                <w:rFonts w:ascii="Arial Narrow" w:hAnsi="Arial Narrow" w:cs="Arial"/>
              </w:rPr>
              <w:t xml:space="preserve">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1CE8304A" w14:textId="77777777" w:rsidR="00F1757A" w:rsidRDefault="00F1757A" w:rsidP="003B4C15">
      <w:pPr>
        <w:rPr>
          <w:rFonts w:ascii="Arial Narrow" w:hAnsi="Arial Narrow"/>
        </w:rPr>
      </w:pPr>
    </w:p>
    <w:p w14:paraId="44824438" w14:textId="77777777" w:rsidR="003B4C15" w:rsidRPr="000B347F" w:rsidRDefault="003B4C15" w:rsidP="00BC1F56">
      <w:pPr>
        <w:pStyle w:val="Heading3"/>
      </w:pPr>
      <w:bookmarkStart w:id="56" w:name="_Toc120110553"/>
      <w:bookmarkStart w:id="57" w:name="_Toc228190920"/>
      <w:r w:rsidRPr="000B347F">
        <w:lastRenderedPageBreak/>
        <w:t>Service or consultant agreements</w:t>
      </w:r>
      <w:bookmarkEnd w:id="56"/>
      <w:bookmarkEnd w:id="57"/>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53FC850" w14:textId="77777777" w:rsidR="00292A1E" w:rsidRDefault="00292A1E" w:rsidP="0012384F">
      <w:pPr>
        <w:jc w:val="both"/>
        <w:rPr>
          <w:rFonts w:ascii="Arial Narrow" w:hAnsi="Arial Narrow"/>
        </w:rPr>
      </w:pPr>
    </w:p>
    <w:p w14:paraId="2ADE42C1" w14:textId="77777777" w:rsidR="003B4C15" w:rsidRPr="000B347F" w:rsidRDefault="003B4C15" w:rsidP="00BC1F56">
      <w:pPr>
        <w:pStyle w:val="Heading3"/>
      </w:pPr>
      <w:bookmarkStart w:id="58" w:name="_Toc120110554"/>
      <w:bookmarkStart w:id="59" w:name="_Toc228190921"/>
      <w:r w:rsidRPr="000B347F">
        <w:t>Disclaimer</w:t>
      </w:r>
      <w:bookmarkEnd w:id="58"/>
      <w:bookmarkEnd w:id="59"/>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008BD5A" w14:textId="77777777" w:rsidR="00292A1E" w:rsidRDefault="00292A1E" w:rsidP="00BC1F56">
      <w:pPr>
        <w:ind w:left="360"/>
        <w:jc w:val="both"/>
        <w:rPr>
          <w:rFonts w:ascii="Arial Narrow" w:hAnsi="Arial Narrow"/>
        </w:rPr>
      </w:pPr>
    </w:p>
    <w:p w14:paraId="6824BDD8" w14:textId="77777777" w:rsidR="00B371C7" w:rsidRPr="00DE7949" w:rsidRDefault="00B371C7" w:rsidP="00B371C7">
      <w:pPr>
        <w:pStyle w:val="Heading1"/>
      </w:pPr>
      <w:bookmarkStart w:id="60" w:name="_Toc120110555"/>
      <w:bookmarkStart w:id="61" w:name="_Toc228190922"/>
      <w:r>
        <w:t>ETHICAL OPERATING STANDARDS</w:t>
      </w:r>
      <w:bookmarkEnd w:id="60"/>
      <w:bookmarkEnd w:id="61"/>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62" w:name="_Toc120110556"/>
      <w:bookmarkStart w:id="63" w:name="_Toc228190923"/>
      <w:r>
        <w:rPr>
          <w:i w:val="0"/>
        </w:rPr>
        <w:t>Bidder Non-Collusion Statement</w:t>
      </w:r>
      <w:bookmarkEnd w:id="62"/>
      <w:bookmarkEnd w:id="63"/>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79CB976E" w:rsidR="009D65EE" w:rsidRDefault="00B371C7" w:rsidP="00D16784">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0158EC8" w14:textId="77777777" w:rsidR="00D16784" w:rsidRDefault="00D16784" w:rsidP="00D16784">
      <w:pPr>
        <w:ind w:left="360"/>
        <w:jc w:val="both"/>
        <w:rPr>
          <w:rFonts w:ascii="Arial Narrow" w:hAnsi="Arial Narrow"/>
          <w:color w:val="000000"/>
        </w:rPr>
      </w:pPr>
    </w:p>
    <w:p w14:paraId="4144C53C" w14:textId="77777777" w:rsidR="00C607F4" w:rsidRDefault="00C607F4" w:rsidP="00D16784">
      <w:pPr>
        <w:ind w:left="360"/>
        <w:jc w:val="both"/>
        <w:rPr>
          <w:rFonts w:ascii="Arial Narrow" w:hAnsi="Arial Narrow"/>
          <w:color w:val="000000"/>
        </w:rPr>
      </w:pPr>
    </w:p>
    <w:p w14:paraId="2E1F1ADC" w14:textId="77777777" w:rsidR="00C607F4" w:rsidRDefault="00C607F4" w:rsidP="00D16784">
      <w:pPr>
        <w:ind w:left="360"/>
        <w:jc w:val="both"/>
        <w:rPr>
          <w:rFonts w:ascii="Arial Narrow" w:hAnsi="Arial Narrow"/>
          <w:color w:val="000000"/>
        </w:rPr>
      </w:pPr>
    </w:p>
    <w:p w14:paraId="0DF4BABE" w14:textId="77777777" w:rsidR="0012384F" w:rsidRDefault="0012384F" w:rsidP="00D16784">
      <w:pPr>
        <w:ind w:left="360"/>
        <w:jc w:val="both"/>
        <w:rPr>
          <w:rFonts w:ascii="Arial Narrow" w:hAnsi="Arial Narrow"/>
          <w:color w:val="000000"/>
        </w:rPr>
      </w:pPr>
    </w:p>
    <w:p w14:paraId="136E8789" w14:textId="77777777" w:rsidR="0012384F" w:rsidRDefault="0012384F" w:rsidP="00D16784">
      <w:pPr>
        <w:ind w:left="360"/>
        <w:jc w:val="both"/>
        <w:rPr>
          <w:rFonts w:ascii="Arial Narrow" w:hAnsi="Arial Narrow"/>
          <w:color w:val="000000"/>
        </w:rPr>
      </w:pPr>
    </w:p>
    <w:p w14:paraId="7AF01E73" w14:textId="77777777" w:rsidR="0012384F" w:rsidRDefault="0012384F" w:rsidP="00D16784">
      <w:pPr>
        <w:ind w:left="360"/>
        <w:jc w:val="both"/>
        <w:rPr>
          <w:rFonts w:ascii="Arial Narrow" w:hAnsi="Arial Narrow"/>
          <w:color w:val="000000"/>
        </w:rPr>
      </w:pPr>
    </w:p>
    <w:p w14:paraId="2052AF4C" w14:textId="77777777" w:rsidR="0012384F" w:rsidRDefault="0012384F" w:rsidP="00D16784">
      <w:pPr>
        <w:ind w:left="360"/>
        <w:jc w:val="both"/>
        <w:rPr>
          <w:rFonts w:ascii="Arial Narrow" w:hAnsi="Arial Narrow"/>
          <w:color w:val="000000"/>
        </w:rPr>
      </w:pPr>
    </w:p>
    <w:p w14:paraId="03224220" w14:textId="77777777" w:rsidR="0012384F" w:rsidRDefault="0012384F" w:rsidP="00D16784">
      <w:pPr>
        <w:ind w:left="360"/>
        <w:jc w:val="both"/>
        <w:rPr>
          <w:rFonts w:ascii="Arial Narrow" w:hAnsi="Arial Narrow"/>
          <w:color w:val="000000"/>
        </w:rPr>
      </w:pPr>
    </w:p>
    <w:p w14:paraId="0810CA2F" w14:textId="77777777" w:rsidR="0012384F" w:rsidRDefault="0012384F" w:rsidP="00D16784">
      <w:pPr>
        <w:ind w:left="360"/>
        <w:jc w:val="both"/>
        <w:rPr>
          <w:rFonts w:ascii="Arial Narrow" w:hAnsi="Arial Narrow"/>
          <w:color w:val="000000"/>
        </w:rPr>
      </w:pPr>
    </w:p>
    <w:p w14:paraId="1B15A8E2" w14:textId="77777777" w:rsidR="00C607F4" w:rsidRDefault="00C607F4" w:rsidP="002A1DCB">
      <w:pPr>
        <w:jc w:val="both"/>
        <w:rPr>
          <w:rFonts w:ascii="Arial Narrow" w:hAnsi="Arial Narrow"/>
          <w:color w:val="000000"/>
        </w:rPr>
      </w:pPr>
    </w:p>
    <w:p w14:paraId="5BCF08F9" w14:textId="77777777" w:rsidR="002A1DCB" w:rsidRPr="00D16784" w:rsidRDefault="002A1DCB" w:rsidP="002A1DCB">
      <w:pPr>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w:t>
      </w:r>
      <w:proofErr w:type="gramStart"/>
      <w:r w:rsidRPr="00D1289E">
        <w:rPr>
          <w:rFonts w:ascii="Arial" w:hAnsi="Arial" w:cs="Arial"/>
          <w:bCs/>
        </w:rPr>
        <w:t>and etc.</w:t>
      </w:r>
      <w:proofErr w:type="gramEnd"/>
      <w:r w:rsidRPr="00D1289E">
        <w:rPr>
          <w:rFonts w:ascii="Arial" w:hAnsi="Arial" w:cs="Arial"/>
          <w:bCs/>
        </w:rPr>
        <w:t>)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 xml:space="preserve">They are not bankrupt or </w:t>
      </w:r>
      <w:proofErr w:type="gramStart"/>
      <w:r w:rsidRPr="00D1289E">
        <w:rPr>
          <w:rFonts w:ascii="Arial" w:hAnsi="Arial" w:cs="Arial"/>
        </w:rPr>
        <w:t>being</w:t>
      </w:r>
      <w:proofErr w:type="gramEnd"/>
      <w:r w:rsidRPr="00D1289E">
        <w:rPr>
          <w:rFonts w:ascii="Arial" w:hAnsi="Arial" w:cs="Arial"/>
        </w:rPr>
        <w:t xml:space="preserve"> wound up, are having their affairs administered by the courts, have </w:t>
      </w:r>
      <w:proofErr w:type="gramStart"/>
      <w:r w:rsidRPr="00D1289E">
        <w:rPr>
          <w:rFonts w:ascii="Arial" w:hAnsi="Arial" w:cs="Arial"/>
        </w:rPr>
        <w:t>entered into</w:t>
      </w:r>
      <w:proofErr w:type="gramEnd"/>
      <w:r w:rsidRPr="00D1289E">
        <w:rPr>
          <w:rFonts w:ascii="Arial" w:hAnsi="Arial" w:cs="Arial"/>
        </w:rPr>
        <w:t xml:space="preserve">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 xml:space="preserve">They have not been guilty of grave professional misconduct proven by any means that the contracting authority can </w:t>
      </w:r>
      <w:proofErr w:type="gramStart"/>
      <w:r w:rsidRPr="00D1289E">
        <w:rPr>
          <w:rFonts w:ascii="Arial" w:hAnsi="Arial" w:cs="Arial"/>
        </w:rPr>
        <w:t>justify, or</w:t>
      </w:r>
      <w:proofErr w:type="gramEnd"/>
      <w:r w:rsidRPr="00D1289E">
        <w:rPr>
          <w:rFonts w:ascii="Arial" w:hAnsi="Arial" w:cs="Arial"/>
        </w:rPr>
        <w:t xml:space="preserve"> </w:t>
      </w:r>
      <w:proofErr w:type="gramStart"/>
      <w:r w:rsidRPr="00D1289E">
        <w:rPr>
          <w:rFonts w:ascii="Arial" w:hAnsi="Arial" w:cs="Arial"/>
        </w:rPr>
        <w:t>been</w:t>
      </w:r>
      <w:proofErr w:type="gramEnd"/>
      <w:r w:rsidRPr="00D1289E">
        <w:rPr>
          <w:rFonts w:ascii="Arial" w:hAnsi="Arial" w:cs="Arial"/>
        </w:rPr>
        <w:t xml:space="preserve"> declared to be in serious breach of </w:t>
      </w:r>
      <w:proofErr w:type="gramStart"/>
      <w:r w:rsidRPr="00D1289E">
        <w:rPr>
          <w:rFonts w:ascii="Arial" w:hAnsi="Arial" w:cs="Arial"/>
        </w:rPr>
        <w:t>contract</w:t>
      </w:r>
      <w:proofErr w:type="gramEnd"/>
      <w:r w:rsidRPr="00D1289E">
        <w:rPr>
          <w:rFonts w:ascii="Arial" w:hAnsi="Arial" w:cs="Arial"/>
        </w:rPr>
        <w:t xml:space="preserve">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 xml:space="preserve">They have fulfilled obligations related to the payment of social security contributions or the payment of taxes in accordance with the legal provisions of the country in which they are established or with those of the country where the contract is to be </w:t>
      </w:r>
      <w:proofErr w:type="gramStart"/>
      <w:r w:rsidRPr="00D1289E">
        <w:rPr>
          <w:rFonts w:ascii="Arial" w:hAnsi="Arial" w:cs="Arial"/>
        </w:rPr>
        <w:t>performed</w:t>
      </w:r>
      <w:proofErr w:type="gramEnd"/>
      <w:r w:rsidRPr="00D1289E">
        <w:rPr>
          <w:rFonts w:ascii="Arial" w:hAnsi="Arial" w:cs="Arial"/>
        </w:rPr>
        <w:t>.</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 xml:space="preserve">Humanitarian neutrality: Endeavoring to ensure that activities do not render civilians more vulnerable to </w:t>
      </w:r>
      <w:proofErr w:type="gramStart"/>
      <w:r w:rsidRPr="00D1289E">
        <w:rPr>
          <w:rFonts w:ascii="Arial" w:hAnsi="Arial" w:cs="Arial"/>
        </w:rPr>
        <w:t>attack, or</w:t>
      </w:r>
      <w:proofErr w:type="gramEnd"/>
      <w:r w:rsidRPr="00D1289E">
        <w:rPr>
          <w:rFonts w:ascii="Arial" w:hAnsi="Arial" w:cs="Arial"/>
        </w:rPr>
        <w:t xml:space="preserve"> bring unintended advantage to any military </w:t>
      </w:r>
      <w:proofErr w:type="gramStart"/>
      <w:r w:rsidRPr="00D1289E">
        <w:rPr>
          <w:rFonts w:ascii="Arial" w:hAnsi="Arial" w:cs="Arial"/>
        </w:rPr>
        <w:t>actors</w:t>
      </w:r>
      <w:proofErr w:type="gramEnd"/>
      <w:r w:rsidRPr="00D1289E">
        <w:rPr>
          <w:rFonts w:ascii="Arial" w:hAnsi="Arial" w:cs="Arial"/>
        </w:rPr>
        <w:t xml:space="preserve">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proofErr w:type="gramStart"/>
      <w:r w:rsidRPr="00D1289E">
        <w:rPr>
          <w:rFonts w:ascii="Arial" w:hAnsi="Arial" w:cs="Arial"/>
          <w:b/>
          <w:bCs/>
        </w:rPr>
        <w:t>.</w:t>
      </w:r>
      <w:r w:rsidRPr="00D1289E">
        <w:rPr>
          <w:rFonts w:ascii="Arial" w:hAnsi="Arial" w:cs="Arial"/>
        </w:rPr>
        <w:t xml:space="preserve">  Company</w:t>
      </w:r>
      <w:proofErr w:type="gramEnd"/>
      <w:r w:rsidRPr="00D1289E">
        <w:rPr>
          <w:rFonts w:ascii="Arial" w:hAnsi="Arial" w:cs="Arial"/>
        </w:rPr>
        <w:t xml:space="preserve">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42D2D630" w14:textId="49C4E473" w:rsidR="007B0B25"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w:t>
      </w:r>
      <w:proofErr w:type="gramStart"/>
      <w:r w:rsidRPr="00D1289E">
        <w:rPr>
          <w:rFonts w:ascii="Arial" w:hAnsi="Arial" w:cs="Arial"/>
        </w:rPr>
        <w:t>all of</w:t>
      </w:r>
      <w:proofErr w:type="gramEnd"/>
      <w:r w:rsidRPr="00D1289E">
        <w:rPr>
          <w:rFonts w:ascii="Arial" w:hAnsi="Arial" w:cs="Arial"/>
        </w:rPr>
        <w:t xml:space="preserve"> the above statements are accurate and factual. </w:t>
      </w:r>
    </w:p>
    <w:p w14:paraId="4EF03185" w14:textId="77777777" w:rsidR="00172E38" w:rsidRPr="00D1289E" w:rsidRDefault="00172E38"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respect equally the rights of women and </w:t>
      </w:r>
      <w:proofErr w:type="gramStart"/>
      <w:r w:rsidRPr="00D1289E">
        <w:rPr>
          <w:rFonts w:asciiTheme="minorBidi" w:hAnsiTheme="minorBidi" w:cstheme="minorBidi"/>
          <w:sz w:val="22"/>
          <w:szCs w:val="22"/>
        </w:rPr>
        <w:t>men</w:t>
      </w:r>
      <w:proofErr w:type="gramEnd"/>
      <w:r w:rsidRPr="00D1289E">
        <w:rPr>
          <w:rFonts w:asciiTheme="minorBidi" w:hAnsiTheme="minorBidi" w:cstheme="minorBidi"/>
          <w:sz w:val="22"/>
          <w:szCs w:val="22"/>
        </w:rPr>
        <w:t xml:space="preserve">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integrate individual accountability of staff </w:t>
      </w:r>
      <w:proofErr w:type="gramStart"/>
      <w:r w:rsidRPr="00D1289E">
        <w:rPr>
          <w:rFonts w:asciiTheme="minorBidi" w:hAnsiTheme="minorBidi" w:cstheme="minorBidi"/>
          <w:sz w:val="22"/>
          <w:szCs w:val="22"/>
        </w:rPr>
        <w:t>through the use of</w:t>
      </w:r>
      <w:proofErr w:type="gramEnd"/>
      <w:r w:rsidRPr="00D1289E">
        <w:rPr>
          <w:rFonts w:asciiTheme="minorBidi" w:hAnsiTheme="minorBidi" w:cstheme="minorBidi"/>
          <w:sz w:val="22"/>
          <w:szCs w:val="22"/>
        </w:rPr>
        <w:t xml:space="preserve">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We utilize the resources available to our organization </w:t>
      </w:r>
      <w:proofErr w:type="gramStart"/>
      <w:r w:rsidRPr="00D1289E">
        <w:rPr>
          <w:rFonts w:asciiTheme="minorBidi" w:hAnsiTheme="minorBidi" w:cstheme="minorBidi"/>
          <w:sz w:val="22"/>
          <w:szCs w:val="22"/>
        </w:rPr>
        <w:t>in order to</w:t>
      </w:r>
      <w:proofErr w:type="gramEnd"/>
      <w:r w:rsidRPr="00D1289E">
        <w:rPr>
          <w:rFonts w:asciiTheme="minorBidi" w:hAnsiTheme="minorBidi" w:cstheme="minorBidi"/>
          <w:sz w:val="22"/>
          <w:szCs w:val="22"/>
        </w:rPr>
        <w:t xml:space="preserve">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11BB831D" w14:textId="77777777" w:rsidR="008344CE" w:rsidRPr="00D1289E" w:rsidRDefault="008344CE" w:rsidP="008344CE">
      <w:pPr>
        <w:pStyle w:val="ListParagraph"/>
        <w:spacing w:after="160" w:line="259" w:lineRule="auto"/>
        <w:ind w:left="360"/>
        <w:contextualSpacing/>
        <w:rPr>
          <w:rFonts w:asciiTheme="minorBidi" w:hAnsiTheme="minorBidi" w:cstheme="minorBidi"/>
          <w:sz w:val="22"/>
          <w:szCs w:val="22"/>
        </w:rPr>
      </w:pP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Humanitarian neutrality: Endeavoring to ensure that activities do not render civilians more vulnerable to </w:t>
      </w:r>
      <w:proofErr w:type="gramStart"/>
      <w:r w:rsidRPr="00D1289E">
        <w:rPr>
          <w:rFonts w:asciiTheme="minorBidi" w:hAnsiTheme="minorBidi" w:cstheme="minorBidi"/>
          <w:sz w:val="22"/>
          <w:szCs w:val="22"/>
        </w:rPr>
        <w:t>attack, or</w:t>
      </w:r>
      <w:proofErr w:type="gramEnd"/>
      <w:r w:rsidRPr="00D1289E">
        <w:rPr>
          <w:rFonts w:asciiTheme="minorBidi" w:hAnsiTheme="minorBidi" w:cstheme="minorBidi"/>
          <w:sz w:val="22"/>
          <w:szCs w:val="22"/>
        </w:rPr>
        <w:t xml:space="preserve"> bring unintended advantage to any military </w:t>
      </w:r>
      <w:proofErr w:type="gramStart"/>
      <w:r w:rsidRPr="00D1289E">
        <w:rPr>
          <w:rFonts w:asciiTheme="minorBidi" w:hAnsiTheme="minorBidi" w:cstheme="minorBidi"/>
          <w:sz w:val="22"/>
          <w:szCs w:val="22"/>
        </w:rPr>
        <w:t>actors</w:t>
      </w:r>
      <w:proofErr w:type="gramEnd"/>
      <w:r w:rsidRPr="00D1289E">
        <w:rPr>
          <w:rFonts w:asciiTheme="minorBidi" w:hAnsiTheme="minorBidi" w:cstheme="minorBidi"/>
          <w:sz w:val="22"/>
          <w:szCs w:val="22"/>
        </w:rPr>
        <w:t xml:space="preserve">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Default="00BD4253" w:rsidP="00BC1F56">
      <w:pPr>
        <w:jc w:val="both"/>
        <w:rPr>
          <w:rFonts w:asciiTheme="minorBidi" w:hAnsiTheme="minorBidi"/>
          <w:noProof/>
          <w:color w:val="000000"/>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2F18E0B4" w14:textId="77777777" w:rsidR="00315FBF" w:rsidRPr="00D1289E" w:rsidRDefault="00315FBF" w:rsidP="00BC1F56">
      <w:pPr>
        <w:jc w:val="both"/>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2F596548" w:rsidR="00BD4253" w:rsidRPr="0091033F" w:rsidRDefault="00BD4253" w:rsidP="008344CE">
      <w:pPr>
        <w:ind w:left="-1260" w:firstLine="1260"/>
        <w:jc w:val="center"/>
        <w:rPr>
          <w:rFonts w:ascii="Arial" w:hAnsi="Arial" w:cs="Arial"/>
          <w:b/>
          <w:sz w:val="20"/>
          <w:szCs w:val="20"/>
          <w:u w:val="single"/>
        </w:rPr>
      </w:pPr>
      <w:r w:rsidRPr="0091033F">
        <w:rPr>
          <w:rFonts w:ascii="Arial" w:hAnsi="Arial" w:cs="Arial"/>
          <w:b/>
          <w:sz w:val="20"/>
          <w:szCs w:val="20"/>
          <w:u w:val="single"/>
        </w:rPr>
        <w:t xml:space="preserve">Ref No: </w:t>
      </w:r>
      <w:r w:rsidR="0091033F" w:rsidRPr="0091033F">
        <w:rPr>
          <w:rFonts w:ascii="Arial" w:hAnsi="Arial" w:cs="Arial"/>
          <w:b/>
          <w:sz w:val="20"/>
          <w:szCs w:val="20"/>
          <w:u w:val="single"/>
        </w:rPr>
        <w:t>ITB-AADA-</w:t>
      </w:r>
      <w:r w:rsidR="008344CE">
        <w:rPr>
          <w:rFonts w:ascii="Arial" w:hAnsi="Arial" w:cs="Arial"/>
          <w:b/>
          <w:sz w:val="20"/>
          <w:szCs w:val="20"/>
          <w:u w:val="single"/>
        </w:rPr>
        <w:t>MO</w:t>
      </w:r>
      <w:r w:rsidR="0091033F" w:rsidRPr="0091033F">
        <w:rPr>
          <w:rFonts w:ascii="Arial" w:hAnsi="Arial" w:cs="Arial"/>
          <w:b/>
          <w:sz w:val="20"/>
          <w:szCs w:val="20"/>
          <w:u w:val="single"/>
        </w:rPr>
        <w:t>-2</w:t>
      </w:r>
      <w:r w:rsidR="009B2713">
        <w:rPr>
          <w:rFonts w:ascii="Arial" w:hAnsi="Arial" w:cs="Arial"/>
          <w:b/>
          <w:sz w:val="20"/>
          <w:szCs w:val="20"/>
          <w:u w:val="single"/>
        </w:rPr>
        <w:t>02</w:t>
      </w:r>
      <w:r w:rsidR="008344CE">
        <w:rPr>
          <w:rFonts w:ascii="Arial" w:hAnsi="Arial" w:cs="Arial"/>
          <w:b/>
          <w:sz w:val="20"/>
          <w:szCs w:val="20"/>
          <w:u w:val="single"/>
        </w:rPr>
        <w:t>6</w:t>
      </w:r>
      <w:r w:rsidR="0091033F" w:rsidRPr="0091033F">
        <w:rPr>
          <w:rFonts w:ascii="Arial" w:hAnsi="Arial" w:cs="Arial"/>
          <w:b/>
          <w:sz w:val="20"/>
          <w:szCs w:val="20"/>
          <w:u w:val="single"/>
        </w:rPr>
        <w:t>-00</w:t>
      </w:r>
      <w:r w:rsidR="009B2713">
        <w:rPr>
          <w:rFonts w:ascii="Arial" w:hAnsi="Arial" w:cs="Arial"/>
          <w:b/>
          <w:sz w:val="20"/>
          <w:szCs w:val="20"/>
          <w:u w:val="single"/>
        </w:rPr>
        <w:t>2</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7DF0FAE0"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87656F">
        <w:rPr>
          <w:rFonts w:ascii="Arial" w:hAnsi="Arial" w:cs="Arial"/>
          <w:bCs/>
          <w:sz w:val="20"/>
          <w:szCs w:val="20"/>
        </w:rPr>
        <w:t>MO</w:t>
      </w:r>
      <w:r w:rsidR="009B2713">
        <w:rPr>
          <w:rFonts w:ascii="Arial" w:hAnsi="Arial" w:cs="Arial"/>
          <w:bCs/>
          <w:sz w:val="20"/>
          <w:szCs w:val="20"/>
        </w:rPr>
        <w:t>-</w:t>
      </w:r>
      <w:r w:rsidR="00B856D6">
        <w:rPr>
          <w:rFonts w:ascii="Arial" w:hAnsi="Arial" w:cs="Arial"/>
          <w:bCs/>
          <w:sz w:val="20"/>
          <w:szCs w:val="20"/>
        </w:rPr>
        <w:t>2</w:t>
      </w:r>
      <w:r w:rsidR="009B2713">
        <w:rPr>
          <w:rFonts w:ascii="Arial" w:hAnsi="Arial" w:cs="Arial"/>
          <w:bCs/>
          <w:sz w:val="20"/>
          <w:szCs w:val="20"/>
        </w:rPr>
        <w:t>02</w:t>
      </w:r>
      <w:r w:rsidR="0087656F">
        <w:rPr>
          <w:rFonts w:ascii="Arial" w:hAnsi="Arial" w:cs="Arial"/>
          <w:bCs/>
          <w:sz w:val="20"/>
          <w:szCs w:val="20"/>
        </w:rPr>
        <w:t>6</w:t>
      </w:r>
      <w:r w:rsidR="00E65DAC">
        <w:rPr>
          <w:rFonts w:ascii="Arial" w:hAnsi="Arial" w:cs="Arial"/>
          <w:bCs/>
          <w:sz w:val="20"/>
          <w:szCs w:val="20"/>
        </w:rPr>
        <w:t>-</w:t>
      </w:r>
      <w:r w:rsidR="00CD4956">
        <w:rPr>
          <w:rFonts w:ascii="Arial" w:hAnsi="Arial" w:cs="Arial"/>
          <w:bCs/>
          <w:sz w:val="20"/>
          <w:szCs w:val="20"/>
        </w:rPr>
        <w:t>00</w:t>
      </w:r>
      <w:r w:rsidR="009B2713">
        <w:rPr>
          <w:rFonts w:ascii="Arial" w:hAnsi="Arial" w:cs="Arial"/>
          <w:bCs/>
          <w:sz w:val="20"/>
          <w:szCs w:val="20"/>
        </w:rPr>
        <w:t>2</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3634" w14:textId="77777777" w:rsidR="00971884" w:rsidRDefault="00971884" w:rsidP="00542336">
      <w:pPr>
        <w:spacing w:after="0" w:line="240" w:lineRule="auto"/>
      </w:pPr>
      <w:r>
        <w:separator/>
      </w:r>
    </w:p>
  </w:endnote>
  <w:endnote w:type="continuationSeparator" w:id="0">
    <w:p w14:paraId="6C281600" w14:textId="77777777" w:rsidR="00971884" w:rsidRDefault="00971884"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ACB02AC" w:rsidR="00592679" w:rsidRDefault="00000000" w:rsidP="002C71BE">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2C71BE">
      <w:rPr>
        <w:color w:val="7F7F7F" w:themeColor="background1" w:themeShade="7F"/>
        <w:spacing w:val="60"/>
      </w:rPr>
      <w:t xml:space="preserve">                  </w:t>
    </w:r>
    <w:r w:rsidR="00592679">
      <w:rPr>
        <w:color w:val="7F7F7F" w:themeColor="background1" w:themeShade="7F"/>
        <w:spacing w:val="60"/>
      </w:rPr>
      <w:t xml:space="preserve"> </w:t>
    </w:r>
    <w:r w:rsidR="0091033F">
      <w:rPr>
        <w:color w:val="7F7F7F" w:themeColor="background1" w:themeShade="7F"/>
        <w:spacing w:val="60"/>
      </w:rPr>
      <w:t xml:space="preserve"> </w:t>
    </w:r>
    <w:r w:rsidR="002C71BE" w:rsidRPr="002C71BE">
      <w:rPr>
        <w:rFonts w:ascii="Arial Narrow" w:hAnsi="Arial Narrow" w:cs="Arial"/>
        <w:b/>
        <w:szCs w:val="20"/>
        <w:lang w:val="en-GB"/>
      </w:rPr>
      <w:t>ITB-AADA-</w:t>
    </w:r>
    <w:r w:rsidR="008A54D4">
      <w:rPr>
        <w:rFonts w:ascii="Arial Narrow" w:hAnsi="Arial Narrow" w:cs="Arial"/>
        <w:b/>
        <w:szCs w:val="20"/>
        <w:lang w:val="en-GB"/>
      </w:rPr>
      <w:t>MO</w:t>
    </w:r>
    <w:r w:rsidR="002C71BE" w:rsidRPr="002C71BE">
      <w:rPr>
        <w:rFonts w:ascii="Arial Narrow" w:hAnsi="Arial Narrow" w:cs="Arial"/>
        <w:b/>
        <w:szCs w:val="20"/>
        <w:lang w:val="en-GB"/>
      </w:rPr>
      <w:t>-2</w:t>
    </w:r>
    <w:r w:rsidR="001249E2">
      <w:rPr>
        <w:rFonts w:ascii="Arial Narrow" w:hAnsi="Arial Narrow" w:cs="Arial"/>
        <w:b/>
        <w:szCs w:val="20"/>
        <w:lang w:val="en-GB"/>
      </w:rPr>
      <w:t>02</w:t>
    </w:r>
    <w:r w:rsidR="008A54D4">
      <w:rPr>
        <w:rFonts w:ascii="Arial Narrow" w:hAnsi="Arial Narrow" w:cs="Arial"/>
        <w:b/>
        <w:szCs w:val="20"/>
        <w:lang w:val="en-GB"/>
      </w:rPr>
      <w:t>6</w:t>
    </w:r>
    <w:r w:rsidR="002C71BE" w:rsidRPr="002C71BE">
      <w:rPr>
        <w:rFonts w:ascii="Arial Narrow" w:hAnsi="Arial Narrow" w:cs="Arial"/>
        <w:b/>
        <w:szCs w:val="20"/>
        <w:lang w:val="en-GB"/>
      </w:rPr>
      <w:t>-00</w:t>
    </w:r>
    <w:r w:rsidR="001249E2">
      <w:rPr>
        <w:rFonts w:ascii="Arial Narrow" w:hAnsi="Arial Narrow" w:cs="Arial"/>
        <w:b/>
        <w:szCs w:val="20"/>
        <w:lang w:val="en-GB"/>
      </w:rPr>
      <w:t>2</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9B23" w14:textId="77777777" w:rsidR="00971884" w:rsidRDefault="00971884" w:rsidP="00542336">
      <w:pPr>
        <w:spacing w:after="0" w:line="240" w:lineRule="auto"/>
      </w:pPr>
      <w:r>
        <w:separator/>
      </w:r>
    </w:p>
  </w:footnote>
  <w:footnote w:type="continuationSeparator" w:id="0">
    <w:p w14:paraId="16035597" w14:textId="77777777" w:rsidR="00971884" w:rsidRDefault="00971884"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A8"/>
    <w:multiLevelType w:val="multilevel"/>
    <w:tmpl w:val="AA4E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7202E"/>
    <w:multiLevelType w:val="multilevel"/>
    <w:tmpl w:val="72F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51E47"/>
    <w:multiLevelType w:val="hybridMultilevel"/>
    <w:tmpl w:val="8A7AF13C"/>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C4FC3"/>
    <w:multiLevelType w:val="multilevel"/>
    <w:tmpl w:val="57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6A0009"/>
    <w:multiLevelType w:val="multilevel"/>
    <w:tmpl w:val="F56E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A5DB1"/>
    <w:multiLevelType w:val="multilevel"/>
    <w:tmpl w:val="27F2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E2841"/>
    <w:multiLevelType w:val="hybridMultilevel"/>
    <w:tmpl w:val="46DE14FE"/>
    <w:lvl w:ilvl="0" w:tplc="E8BC045A">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56B32"/>
    <w:multiLevelType w:val="hybridMultilevel"/>
    <w:tmpl w:val="4282E538"/>
    <w:lvl w:ilvl="0" w:tplc="8EA6F6EC">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6"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776ACC"/>
    <w:multiLevelType w:val="multilevel"/>
    <w:tmpl w:val="E9DE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1"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E81C4D"/>
    <w:multiLevelType w:val="multilevel"/>
    <w:tmpl w:val="D014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B17588"/>
    <w:multiLevelType w:val="hybridMultilevel"/>
    <w:tmpl w:val="943A222A"/>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7C1B9A"/>
    <w:multiLevelType w:val="hybridMultilevel"/>
    <w:tmpl w:val="1FC08A5C"/>
    <w:lvl w:ilvl="0" w:tplc="F954AA16">
      <w:numFmt w:val="bullet"/>
      <w:lvlText w:val="-"/>
      <w:lvlJc w:val="left"/>
      <w:pPr>
        <w:ind w:left="1440" w:hanging="360"/>
      </w:pPr>
      <w:rPr>
        <w:rFonts w:ascii="Arial Narrow" w:eastAsiaTheme="minorHAnsi"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3109473">
    <w:abstractNumId w:val="20"/>
  </w:num>
  <w:num w:numId="2" w16cid:durableId="156463347">
    <w:abstractNumId w:val="10"/>
  </w:num>
  <w:num w:numId="3" w16cid:durableId="367687534">
    <w:abstractNumId w:val="15"/>
  </w:num>
  <w:num w:numId="4" w16cid:durableId="438111776">
    <w:abstractNumId w:val="3"/>
  </w:num>
  <w:num w:numId="5" w16cid:durableId="1032613176">
    <w:abstractNumId w:val="19"/>
  </w:num>
  <w:num w:numId="6" w16cid:durableId="206420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2"/>
  </w:num>
  <w:num w:numId="9" w16cid:durableId="731541734">
    <w:abstractNumId w:val="6"/>
  </w:num>
  <w:num w:numId="10" w16cid:durableId="989552653">
    <w:abstractNumId w:val="10"/>
    <w:lvlOverride w:ilvl="0">
      <w:startOverride w:val="1"/>
    </w:lvlOverride>
  </w:num>
  <w:num w:numId="11" w16cid:durableId="760184135">
    <w:abstractNumId w:val="10"/>
    <w:lvlOverride w:ilvl="0">
      <w:startOverride w:val="1"/>
    </w:lvlOverride>
  </w:num>
  <w:num w:numId="12" w16cid:durableId="1979759">
    <w:abstractNumId w:val="17"/>
  </w:num>
  <w:num w:numId="13" w16cid:durableId="1771504258">
    <w:abstractNumId w:val="25"/>
  </w:num>
  <w:num w:numId="14" w16cid:durableId="1334262881">
    <w:abstractNumId w:val="16"/>
  </w:num>
  <w:num w:numId="15" w16cid:durableId="1615399750">
    <w:abstractNumId w:val="21"/>
  </w:num>
  <w:num w:numId="16" w16cid:durableId="489752117">
    <w:abstractNumId w:val="11"/>
  </w:num>
  <w:num w:numId="17" w16cid:durableId="1591307504">
    <w:abstractNumId w:val="23"/>
  </w:num>
  <w:num w:numId="18" w16cid:durableId="1058089850">
    <w:abstractNumId w:val="13"/>
  </w:num>
  <w:num w:numId="19" w16cid:durableId="836922590">
    <w:abstractNumId w:val="27"/>
  </w:num>
  <w:num w:numId="20" w16cid:durableId="669333955">
    <w:abstractNumId w:val="4"/>
  </w:num>
  <w:num w:numId="21" w16cid:durableId="825098636">
    <w:abstractNumId w:val="12"/>
  </w:num>
  <w:num w:numId="22" w16cid:durableId="766926496">
    <w:abstractNumId w:val="1"/>
  </w:num>
  <w:num w:numId="23" w16cid:durableId="498233917">
    <w:abstractNumId w:val="9"/>
  </w:num>
  <w:num w:numId="24" w16cid:durableId="1161505620">
    <w:abstractNumId w:val="18"/>
  </w:num>
  <w:num w:numId="25" w16cid:durableId="1332030605">
    <w:abstractNumId w:val="14"/>
  </w:num>
  <w:num w:numId="26" w16cid:durableId="795686261">
    <w:abstractNumId w:val="26"/>
  </w:num>
  <w:num w:numId="27" w16cid:durableId="588200914">
    <w:abstractNumId w:val="0"/>
  </w:num>
  <w:num w:numId="28" w16cid:durableId="1251235018">
    <w:abstractNumId w:val="8"/>
  </w:num>
  <w:num w:numId="29" w16cid:durableId="37516372">
    <w:abstractNumId w:val="24"/>
  </w:num>
  <w:num w:numId="30" w16cid:durableId="1954510185">
    <w:abstractNumId w:val="5"/>
  </w:num>
  <w:num w:numId="31" w16cid:durableId="1987323127">
    <w:abstractNumId w:val="7"/>
  </w:num>
  <w:num w:numId="32" w16cid:durableId="70201643">
    <w:abstractNumId w:val="28"/>
  </w:num>
  <w:num w:numId="33" w16cid:durableId="6250854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0FC2"/>
    <w:rsid w:val="0001146D"/>
    <w:rsid w:val="00013D7E"/>
    <w:rsid w:val="00014053"/>
    <w:rsid w:val="00017373"/>
    <w:rsid w:val="00020951"/>
    <w:rsid w:val="000221E9"/>
    <w:rsid w:val="000228AE"/>
    <w:rsid w:val="000350DD"/>
    <w:rsid w:val="00046F80"/>
    <w:rsid w:val="000472B4"/>
    <w:rsid w:val="00047790"/>
    <w:rsid w:val="00061037"/>
    <w:rsid w:val="00065D68"/>
    <w:rsid w:val="00072E02"/>
    <w:rsid w:val="000846F1"/>
    <w:rsid w:val="000A0AC1"/>
    <w:rsid w:val="000A17AC"/>
    <w:rsid w:val="000A2C11"/>
    <w:rsid w:val="000A2ECA"/>
    <w:rsid w:val="000C2ACD"/>
    <w:rsid w:val="000C32E6"/>
    <w:rsid w:val="000C4D65"/>
    <w:rsid w:val="000C5039"/>
    <w:rsid w:val="000D1D4C"/>
    <w:rsid w:val="000D2ED5"/>
    <w:rsid w:val="000E3CA4"/>
    <w:rsid w:val="000E3D1C"/>
    <w:rsid w:val="000E4031"/>
    <w:rsid w:val="000E76DB"/>
    <w:rsid w:val="00102667"/>
    <w:rsid w:val="00106B55"/>
    <w:rsid w:val="0011585A"/>
    <w:rsid w:val="0012384F"/>
    <w:rsid w:val="001249E2"/>
    <w:rsid w:val="001308FE"/>
    <w:rsid w:val="0013626B"/>
    <w:rsid w:val="00154CC2"/>
    <w:rsid w:val="00154DAA"/>
    <w:rsid w:val="0016069C"/>
    <w:rsid w:val="0016110C"/>
    <w:rsid w:val="001663CF"/>
    <w:rsid w:val="00167F22"/>
    <w:rsid w:val="001715C2"/>
    <w:rsid w:val="00172E38"/>
    <w:rsid w:val="00176240"/>
    <w:rsid w:val="00183A44"/>
    <w:rsid w:val="00190D20"/>
    <w:rsid w:val="001942FE"/>
    <w:rsid w:val="001A2D44"/>
    <w:rsid w:val="001A2E07"/>
    <w:rsid w:val="001B1562"/>
    <w:rsid w:val="001C129E"/>
    <w:rsid w:val="001C1474"/>
    <w:rsid w:val="001C5F13"/>
    <w:rsid w:val="001D2EF1"/>
    <w:rsid w:val="001D552E"/>
    <w:rsid w:val="001D64AD"/>
    <w:rsid w:val="001D706D"/>
    <w:rsid w:val="001E0CE7"/>
    <w:rsid w:val="001E4069"/>
    <w:rsid w:val="001F2F11"/>
    <w:rsid w:val="001F5459"/>
    <w:rsid w:val="001F7880"/>
    <w:rsid w:val="00213656"/>
    <w:rsid w:val="0022497D"/>
    <w:rsid w:val="0022603F"/>
    <w:rsid w:val="00235B44"/>
    <w:rsid w:val="0024080C"/>
    <w:rsid w:val="0024335E"/>
    <w:rsid w:val="00245073"/>
    <w:rsid w:val="002503B3"/>
    <w:rsid w:val="00250E20"/>
    <w:rsid w:val="002549B9"/>
    <w:rsid w:val="00256E90"/>
    <w:rsid w:val="00261D7C"/>
    <w:rsid w:val="002705E3"/>
    <w:rsid w:val="002775F5"/>
    <w:rsid w:val="00283E5D"/>
    <w:rsid w:val="00286878"/>
    <w:rsid w:val="00287AEA"/>
    <w:rsid w:val="00292A1E"/>
    <w:rsid w:val="00293289"/>
    <w:rsid w:val="00296118"/>
    <w:rsid w:val="00296BAF"/>
    <w:rsid w:val="002A1DCB"/>
    <w:rsid w:val="002A246E"/>
    <w:rsid w:val="002A2D6A"/>
    <w:rsid w:val="002A437C"/>
    <w:rsid w:val="002A5C57"/>
    <w:rsid w:val="002C2CB2"/>
    <w:rsid w:val="002C5602"/>
    <w:rsid w:val="002C63B4"/>
    <w:rsid w:val="002C690D"/>
    <w:rsid w:val="002C71BE"/>
    <w:rsid w:val="002E3395"/>
    <w:rsid w:val="002F312D"/>
    <w:rsid w:val="00302F44"/>
    <w:rsid w:val="0030350D"/>
    <w:rsid w:val="003035CA"/>
    <w:rsid w:val="003040AB"/>
    <w:rsid w:val="00315FBF"/>
    <w:rsid w:val="00316C74"/>
    <w:rsid w:val="0033145F"/>
    <w:rsid w:val="00337699"/>
    <w:rsid w:val="00337771"/>
    <w:rsid w:val="0034402A"/>
    <w:rsid w:val="00345441"/>
    <w:rsid w:val="00355517"/>
    <w:rsid w:val="00355BF4"/>
    <w:rsid w:val="00364309"/>
    <w:rsid w:val="00366225"/>
    <w:rsid w:val="00366C45"/>
    <w:rsid w:val="0037259B"/>
    <w:rsid w:val="00380899"/>
    <w:rsid w:val="00387B4F"/>
    <w:rsid w:val="00396F7C"/>
    <w:rsid w:val="003975EA"/>
    <w:rsid w:val="003A1B29"/>
    <w:rsid w:val="003A553A"/>
    <w:rsid w:val="003A5842"/>
    <w:rsid w:val="003A7C59"/>
    <w:rsid w:val="003B4C15"/>
    <w:rsid w:val="003B65B2"/>
    <w:rsid w:val="003D2506"/>
    <w:rsid w:val="003D53A9"/>
    <w:rsid w:val="003D78FF"/>
    <w:rsid w:val="003E0308"/>
    <w:rsid w:val="003E2469"/>
    <w:rsid w:val="003E3610"/>
    <w:rsid w:val="003E75D7"/>
    <w:rsid w:val="003F0A4F"/>
    <w:rsid w:val="00403101"/>
    <w:rsid w:val="0041183A"/>
    <w:rsid w:val="00413696"/>
    <w:rsid w:val="00414638"/>
    <w:rsid w:val="004152FA"/>
    <w:rsid w:val="0042610E"/>
    <w:rsid w:val="004402EE"/>
    <w:rsid w:val="0046011E"/>
    <w:rsid w:val="00471472"/>
    <w:rsid w:val="00477449"/>
    <w:rsid w:val="00483DA3"/>
    <w:rsid w:val="004870F7"/>
    <w:rsid w:val="00487672"/>
    <w:rsid w:val="0049254F"/>
    <w:rsid w:val="004B0DF5"/>
    <w:rsid w:val="004B31EC"/>
    <w:rsid w:val="004B5555"/>
    <w:rsid w:val="004B6065"/>
    <w:rsid w:val="004C07F8"/>
    <w:rsid w:val="004C2820"/>
    <w:rsid w:val="004D5429"/>
    <w:rsid w:val="004E1FB5"/>
    <w:rsid w:val="005026B5"/>
    <w:rsid w:val="0050391C"/>
    <w:rsid w:val="00503A16"/>
    <w:rsid w:val="00503C2E"/>
    <w:rsid w:val="0050493A"/>
    <w:rsid w:val="005140D4"/>
    <w:rsid w:val="00515D11"/>
    <w:rsid w:val="00521A21"/>
    <w:rsid w:val="00527E6B"/>
    <w:rsid w:val="00530446"/>
    <w:rsid w:val="00533C33"/>
    <w:rsid w:val="00540584"/>
    <w:rsid w:val="00542336"/>
    <w:rsid w:val="0054321B"/>
    <w:rsid w:val="00545CD7"/>
    <w:rsid w:val="00552194"/>
    <w:rsid w:val="00552237"/>
    <w:rsid w:val="00563010"/>
    <w:rsid w:val="005669C5"/>
    <w:rsid w:val="0057163F"/>
    <w:rsid w:val="00576405"/>
    <w:rsid w:val="0058010B"/>
    <w:rsid w:val="00583123"/>
    <w:rsid w:val="0058549A"/>
    <w:rsid w:val="00586D68"/>
    <w:rsid w:val="00590402"/>
    <w:rsid w:val="00592679"/>
    <w:rsid w:val="005936AC"/>
    <w:rsid w:val="00597185"/>
    <w:rsid w:val="005A4CA0"/>
    <w:rsid w:val="005A6FDB"/>
    <w:rsid w:val="005C3B9E"/>
    <w:rsid w:val="005C4241"/>
    <w:rsid w:val="005D5389"/>
    <w:rsid w:val="005D5A99"/>
    <w:rsid w:val="005D6FAC"/>
    <w:rsid w:val="005E467C"/>
    <w:rsid w:val="005E5D32"/>
    <w:rsid w:val="005F045E"/>
    <w:rsid w:val="005F1C69"/>
    <w:rsid w:val="00604367"/>
    <w:rsid w:val="00610876"/>
    <w:rsid w:val="00611253"/>
    <w:rsid w:val="006117D7"/>
    <w:rsid w:val="006118D3"/>
    <w:rsid w:val="00612CF0"/>
    <w:rsid w:val="0062179D"/>
    <w:rsid w:val="0062344B"/>
    <w:rsid w:val="006252D0"/>
    <w:rsid w:val="006337BA"/>
    <w:rsid w:val="00633895"/>
    <w:rsid w:val="006339A7"/>
    <w:rsid w:val="0063715B"/>
    <w:rsid w:val="00637F87"/>
    <w:rsid w:val="00644094"/>
    <w:rsid w:val="00652188"/>
    <w:rsid w:val="0065319D"/>
    <w:rsid w:val="0065411A"/>
    <w:rsid w:val="0066171E"/>
    <w:rsid w:val="00672302"/>
    <w:rsid w:val="00673FB6"/>
    <w:rsid w:val="00674A2D"/>
    <w:rsid w:val="00675EDF"/>
    <w:rsid w:val="006776D1"/>
    <w:rsid w:val="006824EC"/>
    <w:rsid w:val="0068356F"/>
    <w:rsid w:val="0068388B"/>
    <w:rsid w:val="00683D02"/>
    <w:rsid w:val="0068639D"/>
    <w:rsid w:val="00690B6D"/>
    <w:rsid w:val="0069335F"/>
    <w:rsid w:val="0069411B"/>
    <w:rsid w:val="0069425F"/>
    <w:rsid w:val="006A432E"/>
    <w:rsid w:val="006B5B60"/>
    <w:rsid w:val="006C1A77"/>
    <w:rsid w:val="006C2E54"/>
    <w:rsid w:val="006C6FA6"/>
    <w:rsid w:val="006D0FD1"/>
    <w:rsid w:val="006D2831"/>
    <w:rsid w:val="006D6649"/>
    <w:rsid w:val="006E1CDC"/>
    <w:rsid w:val="006E333D"/>
    <w:rsid w:val="006E572D"/>
    <w:rsid w:val="006F32D2"/>
    <w:rsid w:val="006F3397"/>
    <w:rsid w:val="006F4011"/>
    <w:rsid w:val="00704ED8"/>
    <w:rsid w:val="00725A97"/>
    <w:rsid w:val="00734FD0"/>
    <w:rsid w:val="007353F0"/>
    <w:rsid w:val="00737F2E"/>
    <w:rsid w:val="007430D0"/>
    <w:rsid w:val="007471B1"/>
    <w:rsid w:val="0075225C"/>
    <w:rsid w:val="00760B31"/>
    <w:rsid w:val="007614B7"/>
    <w:rsid w:val="00761A76"/>
    <w:rsid w:val="00763788"/>
    <w:rsid w:val="007639AF"/>
    <w:rsid w:val="00767AAC"/>
    <w:rsid w:val="00767E7D"/>
    <w:rsid w:val="0077211A"/>
    <w:rsid w:val="00785517"/>
    <w:rsid w:val="007875D0"/>
    <w:rsid w:val="00792ACE"/>
    <w:rsid w:val="00792D36"/>
    <w:rsid w:val="00793739"/>
    <w:rsid w:val="00793EF2"/>
    <w:rsid w:val="007955F6"/>
    <w:rsid w:val="007961DF"/>
    <w:rsid w:val="007A599B"/>
    <w:rsid w:val="007B0B25"/>
    <w:rsid w:val="007B7E06"/>
    <w:rsid w:val="007C088E"/>
    <w:rsid w:val="007C7D69"/>
    <w:rsid w:val="007D09ED"/>
    <w:rsid w:val="007D1E21"/>
    <w:rsid w:val="007F1DA1"/>
    <w:rsid w:val="0081161C"/>
    <w:rsid w:val="00815F34"/>
    <w:rsid w:val="008169B1"/>
    <w:rsid w:val="008178BD"/>
    <w:rsid w:val="008203A2"/>
    <w:rsid w:val="00827E65"/>
    <w:rsid w:val="00833AE9"/>
    <w:rsid w:val="008344CE"/>
    <w:rsid w:val="00834CB5"/>
    <w:rsid w:val="00840DFC"/>
    <w:rsid w:val="00852937"/>
    <w:rsid w:val="00855DF9"/>
    <w:rsid w:val="008563E8"/>
    <w:rsid w:val="00860388"/>
    <w:rsid w:val="00864655"/>
    <w:rsid w:val="00866E71"/>
    <w:rsid w:val="00871018"/>
    <w:rsid w:val="0087142C"/>
    <w:rsid w:val="0087656F"/>
    <w:rsid w:val="0088569E"/>
    <w:rsid w:val="00890745"/>
    <w:rsid w:val="00897CFB"/>
    <w:rsid w:val="008A2E6B"/>
    <w:rsid w:val="008A4021"/>
    <w:rsid w:val="008A54D4"/>
    <w:rsid w:val="008A6305"/>
    <w:rsid w:val="008A67F3"/>
    <w:rsid w:val="008B3164"/>
    <w:rsid w:val="008B548C"/>
    <w:rsid w:val="008C594B"/>
    <w:rsid w:val="008C7A71"/>
    <w:rsid w:val="008D0863"/>
    <w:rsid w:val="008D0F64"/>
    <w:rsid w:val="008E1337"/>
    <w:rsid w:val="008E151A"/>
    <w:rsid w:val="008E775D"/>
    <w:rsid w:val="008E7A56"/>
    <w:rsid w:val="008F6215"/>
    <w:rsid w:val="0090180F"/>
    <w:rsid w:val="00907EAC"/>
    <w:rsid w:val="0091033F"/>
    <w:rsid w:val="00910E06"/>
    <w:rsid w:val="0091646C"/>
    <w:rsid w:val="00920F32"/>
    <w:rsid w:val="00925B55"/>
    <w:rsid w:val="00933629"/>
    <w:rsid w:val="00934642"/>
    <w:rsid w:val="00937121"/>
    <w:rsid w:val="009417BC"/>
    <w:rsid w:val="00941862"/>
    <w:rsid w:val="009443B5"/>
    <w:rsid w:val="0095329A"/>
    <w:rsid w:val="0096419E"/>
    <w:rsid w:val="00964A6C"/>
    <w:rsid w:val="00970467"/>
    <w:rsid w:val="0097096F"/>
    <w:rsid w:val="00971884"/>
    <w:rsid w:val="00976F5A"/>
    <w:rsid w:val="009774AD"/>
    <w:rsid w:val="00990397"/>
    <w:rsid w:val="009948FA"/>
    <w:rsid w:val="0099754D"/>
    <w:rsid w:val="009A28BC"/>
    <w:rsid w:val="009A437F"/>
    <w:rsid w:val="009B2713"/>
    <w:rsid w:val="009B4739"/>
    <w:rsid w:val="009C37E3"/>
    <w:rsid w:val="009D003F"/>
    <w:rsid w:val="009D00DB"/>
    <w:rsid w:val="009D38BB"/>
    <w:rsid w:val="009D4C11"/>
    <w:rsid w:val="009D65EE"/>
    <w:rsid w:val="00A02263"/>
    <w:rsid w:val="00A071B8"/>
    <w:rsid w:val="00A116EE"/>
    <w:rsid w:val="00A133B9"/>
    <w:rsid w:val="00A13483"/>
    <w:rsid w:val="00A163A2"/>
    <w:rsid w:val="00A1682E"/>
    <w:rsid w:val="00A25C6F"/>
    <w:rsid w:val="00A27C7A"/>
    <w:rsid w:val="00A32E36"/>
    <w:rsid w:val="00A35034"/>
    <w:rsid w:val="00A4078D"/>
    <w:rsid w:val="00A463AC"/>
    <w:rsid w:val="00A4658E"/>
    <w:rsid w:val="00A46C71"/>
    <w:rsid w:val="00A4781E"/>
    <w:rsid w:val="00A47E2E"/>
    <w:rsid w:val="00A5022E"/>
    <w:rsid w:val="00A63817"/>
    <w:rsid w:val="00A851D1"/>
    <w:rsid w:val="00A91B86"/>
    <w:rsid w:val="00A934B4"/>
    <w:rsid w:val="00A9523A"/>
    <w:rsid w:val="00AA216E"/>
    <w:rsid w:val="00AB1CD9"/>
    <w:rsid w:val="00AB5BE9"/>
    <w:rsid w:val="00AC0343"/>
    <w:rsid w:val="00AC57D4"/>
    <w:rsid w:val="00AD25A5"/>
    <w:rsid w:val="00AD42B2"/>
    <w:rsid w:val="00AE3432"/>
    <w:rsid w:val="00AE452E"/>
    <w:rsid w:val="00AF5111"/>
    <w:rsid w:val="00AF6803"/>
    <w:rsid w:val="00B22AB1"/>
    <w:rsid w:val="00B25E69"/>
    <w:rsid w:val="00B3080E"/>
    <w:rsid w:val="00B326A4"/>
    <w:rsid w:val="00B371C7"/>
    <w:rsid w:val="00B50F0C"/>
    <w:rsid w:val="00B52D2F"/>
    <w:rsid w:val="00B531AF"/>
    <w:rsid w:val="00B549A0"/>
    <w:rsid w:val="00B60F0C"/>
    <w:rsid w:val="00B64048"/>
    <w:rsid w:val="00B64777"/>
    <w:rsid w:val="00B77B93"/>
    <w:rsid w:val="00B84820"/>
    <w:rsid w:val="00B856D6"/>
    <w:rsid w:val="00B86403"/>
    <w:rsid w:val="00B92521"/>
    <w:rsid w:val="00B93B2A"/>
    <w:rsid w:val="00B9503B"/>
    <w:rsid w:val="00B95EC7"/>
    <w:rsid w:val="00B970EF"/>
    <w:rsid w:val="00BB09AE"/>
    <w:rsid w:val="00BB24F5"/>
    <w:rsid w:val="00BC1F56"/>
    <w:rsid w:val="00BC3D78"/>
    <w:rsid w:val="00BC67B5"/>
    <w:rsid w:val="00BD3FFF"/>
    <w:rsid w:val="00BD4253"/>
    <w:rsid w:val="00BE0002"/>
    <w:rsid w:val="00BE3C9E"/>
    <w:rsid w:val="00BE73C4"/>
    <w:rsid w:val="00C02E83"/>
    <w:rsid w:val="00C07063"/>
    <w:rsid w:val="00C16019"/>
    <w:rsid w:val="00C2183D"/>
    <w:rsid w:val="00C21FF3"/>
    <w:rsid w:val="00C44A07"/>
    <w:rsid w:val="00C5094B"/>
    <w:rsid w:val="00C56791"/>
    <w:rsid w:val="00C607F4"/>
    <w:rsid w:val="00C62A39"/>
    <w:rsid w:val="00C649A2"/>
    <w:rsid w:val="00C677FD"/>
    <w:rsid w:val="00C71028"/>
    <w:rsid w:val="00C748C1"/>
    <w:rsid w:val="00C75EA9"/>
    <w:rsid w:val="00C76EF9"/>
    <w:rsid w:val="00C77568"/>
    <w:rsid w:val="00C8794F"/>
    <w:rsid w:val="00C9079D"/>
    <w:rsid w:val="00C955D6"/>
    <w:rsid w:val="00C97881"/>
    <w:rsid w:val="00CB63DF"/>
    <w:rsid w:val="00CC19C4"/>
    <w:rsid w:val="00CD1532"/>
    <w:rsid w:val="00CD4956"/>
    <w:rsid w:val="00CD6B98"/>
    <w:rsid w:val="00CD7490"/>
    <w:rsid w:val="00CE142C"/>
    <w:rsid w:val="00CE7EA7"/>
    <w:rsid w:val="00CF2C2E"/>
    <w:rsid w:val="00CF7D01"/>
    <w:rsid w:val="00D01876"/>
    <w:rsid w:val="00D1021E"/>
    <w:rsid w:val="00D10DFF"/>
    <w:rsid w:val="00D1289E"/>
    <w:rsid w:val="00D16784"/>
    <w:rsid w:val="00D303E8"/>
    <w:rsid w:val="00D3595F"/>
    <w:rsid w:val="00D35E77"/>
    <w:rsid w:val="00D36A4F"/>
    <w:rsid w:val="00D43AFC"/>
    <w:rsid w:val="00D50B54"/>
    <w:rsid w:val="00D51873"/>
    <w:rsid w:val="00D57EB9"/>
    <w:rsid w:val="00D67DD1"/>
    <w:rsid w:val="00D75855"/>
    <w:rsid w:val="00D9007D"/>
    <w:rsid w:val="00D91FAA"/>
    <w:rsid w:val="00D93BCD"/>
    <w:rsid w:val="00DA06F7"/>
    <w:rsid w:val="00DA088E"/>
    <w:rsid w:val="00DA15EF"/>
    <w:rsid w:val="00DA52AA"/>
    <w:rsid w:val="00DA6F87"/>
    <w:rsid w:val="00DB0039"/>
    <w:rsid w:val="00DB2CEC"/>
    <w:rsid w:val="00DB3D76"/>
    <w:rsid w:val="00DB4FB4"/>
    <w:rsid w:val="00DB62F8"/>
    <w:rsid w:val="00DC64EC"/>
    <w:rsid w:val="00DC717B"/>
    <w:rsid w:val="00DD77AA"/>
    <w:rsid w:val="00DE3CFE"/>
    <w:rsid w:val="00DF46AE"/>
    <w:rsid w:val="00DF6455"/>
    <w:rsid w:val="00E1052D"/>
    <w:rsid w:val="00E1312B"/>
    <w:rsid w:val="00E14127"/>
    <w:rsid w:val="00E16474"/>
    <w:rsid w:val="00E2027E"/>
    <w:rsid w:val="00E20DBD"/>
    <w:rsid w:val="00E2124A"/>
    <w:rsid w:val="00E241B1"/>
    <w:rsid w:val="00E25764"/>
    <w:rsid w:val="00E37A3D"/>
    <w:rsid w:val="00E4191C"/>
    <w:rsid w:val="00E427F6"/>
    <w:rsid w:val="00E45710"/>
    <w:rsid w:val="00E615DA"/>
    <w:rsid w:val="00E6262F"/>
    <w:rsid w:val="00E65DAC"/>
    <w:rsid w:val="00E7116D"/>
    <w:rsid w:val="00E75CCE"/>
    <w:rsid w:val="00E807FE"/>
    <w:rsid w:val="00E83853"/>
    <w:rsid w:val="00E83D73"/>
    <w:rsid w:val="00E86F72"/>
    <w:rsid w:val="00E90628"/>
    <w:rsid w:val="00E96CB8"/>
    <w:rsid w:val="00EC1572"/>
    <w:rsid w:val="00EC4634"/>
    <w:rsid w:val="00ED02FE"/>
    <w:rsid w:val="00ED1D51"/>
    <w:rsid w:val="00ED2972"/>
    <w:rsid w:val="00EE36AA"/>
    <w:rsid w:val="00EF0D2E"/>
    <w:rsid w:val="00F066F6"/>
    <w:rsid w:val="00F07FC4"/>
    <w:rsid w:val="00F07FF7"/>
    <w:rsid w:val="00F13FFF"/>
    <w:rsid w:val="00F144F2"/>
    <w:rsid w:val="00F1757A"/>
    <w:rsid w:val="00F40153"/>
    <w:rsid w:val="00F46DFC"/>
    <w:rsid w:val="00F66E00"/>
    <w:rsid w:val="00F67557"/>
    <w:rsid w:val="00F80439"/>
    <w:rsid w:val="00F8168C"/>
    <w:rsid w:val="00F81E15"/>
    <w:rsid w:val="00F839BE"/>
    <w:rsid w:val="00F840E9"/>
    <w:rsid w:val="00F84731"/>
    <w:rsid w:val="00F84A19"/>
    <w:rsid w:val="00F86A64"/>
    <w:rsid w:val="00F86A9D"/>
    <w:rsid w:val="00F9558D"/>
    <w:rsid w:val="00F956F3"/>
    <w:rsid w:val="00FA22A0"/>
    <w:rsid w:val="00FA2D01"/>
    <w:rsid w:val="00FA57E9"/>
    <w:rsid w:val="00FA6D5F"/>
    <w:rsid w:val="00FB322C"/>
    <w:rsid w:val="00FB5CCC"/>
    <w:rsid w:val="00FB6F34"/>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4">
    <w:name w:val="heading 4"/>
    <w:basedOn w:val="Normal"/>
    <w:next w:val="Normal"/>
    <w:link w:val="Heading4Char"/>
    <w:uiPriority w:val="9"/>
    <w:semiHidden/>
    <w:unhideWhenUsed/>
    <w:qFormat/>
    <w:rsid w:val="002549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 w:type="character" w:customStyle="1" w:styleId="Heading4Char">
    <w:name w:val="Heading 4 Char"/>
    <w:basedOn w:val="DefaultParagraphFont"/>
    <w:link w:val="Heading4"/>
    <w:uiPriority w:val="9"/>
    <w:semiHidden/>
    <w:rsid w:val="002549B9"/>
    <w:rPr>
      <w:rFonts w:asciiTheme="majorHAnsi" w:eastAsiaTheme="majorEastAsia" w:hAnsiTheme="majorHAnsi" w:cstheme="majorBidi"/>
      <w:i/>
      <w:iCs/>
      <w:color w:val="2F5496" w:themeColor="accent1" w:themeShade="BF"/>
    </w:rPr>
  </w:style>
  <w:style w:type="paragraph" w:customStyle="1" w:styleId="ds-markdown-paragraph">
    <w:name w:val="ds-markdown-paragraph"/>
    <w:basedOn w:val="Normal"/>
    <w:rsid w:val="006824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4EC"/>
    <w:rPr>
      <w:b/>
      <w:bCs/>
    </w:rPr>
  </w:style>
  <w:style w:type="paragraph" w:styleId="TOCHeading">
    <w:name w:val="TOC Heading"/>
    <w:basedOn w:val="Heading1"/>
    <w:next w:val="Normal"/>
    <w:uiPriority w:val="39"/>
    <w:unhideWhenUsed/>
    <w:qFormat/>
    <w:rsid w:val="00010FC2"/>
    <w:pPr>
      <w:keepLines/>
      <w:numPr>
        <w:numId w:val="0"/>
      </w:numPr>
      <w:shd w:val="clear" w:color="auto" w:fill="auto"/>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955">
      <w:bodyDiv w:val="1"/>
      <w:marLeft w:val="0"/>
      <w:marRight w:val="0"/>
      <w:marTop w:val="0"/>
      <w:marBottom w:val="0"/>
      <w:divBdr>
        <w:top w:val="none" w:sz="0" w:space="0" w:color="auto"/>
        <w:left w:val="none" w:sz="0" w:space="0" w:color="auto"/>
        <w:bottom w:val="none" w:sz="0" w:space="0" w:color="auto"/>
        <w:right w:val="none" w:sz="0" w:space="0" w:color="auto"/>
      </w:divBdr>
    </w:div>
    <w:div w:id="117846467">
      <w:bodyDiv w:val="1"/>
      <w:marLeft w:val="0"/>
      <w:marRight w:val="0"/>
      <w:marTop w:val="0"/>
      <w:marBottom w:val="0"/>
      <w:divBdr>
        <w:top w:val="none" w:sz="0" w:space="0" w:color="auto"/>
        <w:left w:val="none" w:sz="0" w:space="0" w:color="auto"/>
        <w:bottom w:val="none" w:sz="0" w:space="0" w:color="auto"/>
        <w:right w:val="none" w:sz="0" w:space="0" w:color="auto"/>
      </w:divBdr>
    </w:div>
    <w:div w:id="360936264">
      <w:bodyDiv w:val="1"/>
      <w:marLeft w:val="0"/>
      <w:marRight w:val="0"/>
      <w:marTop w:val="0"/>
      <w:marBottom w:val="0"/>
      <w:divBdr>
        <w:top w:val="none" w:sz="0" w:space="0" w:color="auto"/>
        <w:left w:val="none" w:sz="0" w:space="0" w:color="auto"/>
        <w:bottom w:val="none" w:sz="0" w:space="0" w:color="auto"/>
        <w:right w:val="none" w:sz="0" w:space="0" w:color="auto"/>
      </w:divBdr>
    </w:div>
    <w:div w:id="686953624">
      <w:bodyDiv w:val="1"/>
      <w:marLeft w:val="0"/>
      <w:marRight w:val="0"/>
      <w:marTop w:val="0"/>
      <w:marBottom w:val="0"/>
      <w:divBdr>
        <w:top w:val="none" w:sz="0" w:space="0" w:color="auto"/>
        <w:left w:val="none" w:sz="0" w:space="0" w:color="auto"/>
        <w:bottom w:val="none" w:sz="0" w:space="0" w:color="auto"/>
        <w:right w:val="none" w:sz="0" w:space="0" w:color="auto"/>
      </w:divBdr>
    </w:div>
    <w:div w:id="1267545708">
      <w:bodyDiv w:val="1"/>
      <w:marLeft w:val="0"/>
      <w:marRight w:val="0"/>
      <w:marTop w:val="0"/>
      <w:marBottom w:val="0"/>
      <w:divBdr>
        <w:top w:val="none" w:sz="0" w:space="0" w:color="auto"/>
        <w:left w:val="none" w:sz="0" w:space="0" w:color="auto"/>
        <w:bottom w:val="none" w:sz="0" w:space="0" w:color="auto"/>
        <w:right w:val="none" w:sz="0" w:space="0" w:color="auto"/>
      </w:divBdr>
    </w:div>
    <w:div w:id="1515416863">
      <w:bodyDiv w:val="1"/>
      <w:marLeft w:val="0"/>
      <w:marRight w:val="0"/>
      <w:marTop w:val="0"/>
      <w:marBottom w:val="0"/>
      <w:divBdr>
        <w:top w:val="none" w:sz="0" w:space="0" w:color="auto"/>
        <w:left w:val="none" w:sz="0" w:space="0" w:color="auto"/>
        <w:bottom w:val="none" w:sz="0" w:space="0" w:color="auto"/>
        <w:right w:val="none" w:sz="0" w:space="0" w:color="auto"/>
      </w:divBdr>
    </w:div>
    <w:div w:id="1584603716">
      <w:bodyDiv w:val="1"/>
      <w:marLeft w:val="0"/>
      <w:marRight w:val="0"/>
      <w:marTop w:val="0"/>
      <w:marBottom w:val="0"/>
      <w:divBdr>
        <w:top w:val="none" w:sz="0" w:space="0" w:color="auto"/>
        <w:left w:val="none" w:sz="0" w:space="0" w:color="auto"/>
        <w:bottom w:val="none" w:sz="0" w:space="0" w:color="auto"/>
        <w:right w:val="none" w:sz="0" w:space="0" w:color="auto"/>
      </w:divBdr>
    </w:div>
    <w:div w:id="1676374422">
      <w:bodyDiv w:val="1"/>
      <w:marLeft w:val="0"/>
      <w:marRight w:val="0"/>
      <w:marTop w:val="0"/>
      <w:marBottom w:val="0"/>
      <w:divBdr>
        <w:top w:val="none" w:sz="0" w:space="0" w:color="auto"/>
        <w:left w:val="none" w:sz="0" w:space="0" w:color="auto"/>
        <w:bottom w:val="none" w:sz="0" w:space="0" w:color="auto"/>
        <w:right w:val="none" w:sz="0" w:space="0" w:color="auto"/>
      </w:divBdr>
    </w:div>
    <w:div w:id="1721899235">
      <w:bodyDiv w:val="1"/>
      <w:marLeft w:val="0"/>
      <w:marRight w:val="0"/>
      <w:marTop w:val="0"/>
      <w:marBottom w:val="0"/>
      <w:divBdr>
        <w:top w:val="none" w:sz="0" w:space="0" w:color="auto"/>
        <w:left w:val="none" w:sz="0" w:space="0" w:color="auto"/>
        <w:bottom w:val="none" w:sz="0" w:space="0" w:color="auto"/>
        <w:right w:val="none" w:sz="0" w:space="0" w:color="auto"/>
      </w:divBdr>
    </w:div>
    <w:div w:id="1890411886">
      <w:bodyDiv w:val="1"/>
      <w:marLeft w:val="0"/>
      <w:marRight w:val="0"/>
      <w:marTop w:val="0"/>
      <w:marBottom w:val="0"/>
      <w:divBdr>
        <w:top w:val="none" w:sz="0" w:space="0" w:color="auto"/>
        <w:left w:val="none" w:sz="0" w:space="0" w:color="auto"/>
        <w:bottom w:val="none" w:sz="0" w:space="0" w:color="auto"/>
        <w:right w:val="none" w:sz="0" w:space="0" w:color="auto"/>
      </w:divBdr>
    </w:div>
    <w:div w:id="20509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18</Pages>
  <Words>5084</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249</cp:revision>
  <dcterms:created xsi:type="dcterms:W3CDTF">2023-12-17T12:40:00Z</dcterms:created>
  <dcterms:modified xsi:type="dcterms:W3CDTF">2026-04-28T10:08:00Z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1643672e-66d6-45a8-81ae-763329bc0644</vt:lpwstr>
  </property>
</Properties>
</file>